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AFFED" w14:textId="34F34D43" w:rsidR="00C544D0" w:rsidRDefault="00C544D0" w:rsidP="00C544D0">
      <w:pPr>
        <w:pStyle w:val="a3"/>
        <w:jc w:val="right"/>
        <w:rPr>
          <w:color w:val="000000"/>
        </w:rPr>
      </w:pPr>
      <w:r>
        <w:rPr>
          <w:noProof/>
          <w:lang w:eastAsia="ru-RU"/>
        </w:rPr>
        <w:drawing>
          <wp:anchor distT="114300" distB="0" distL="0" distR="0" simplePos="0" relativeHeight="251661312" behindDoc="1" locked="0" layoutInCell="1" allowOverlap="1" wp14:anchorId="2282B6C2" wp14:editId="0BA9EA8D">
            <wp:simplePos x="0" y="0"/>
            <wp:positionH relativeFrom="page">
              <wp:posOffset>3738909</wp:posOffset>
            </wp:positionH>
            <wp:positionV relativeFrom="paragraph">
              <wp:posOffset>173677</wp:posOffset>
            </wp:positionV>
            <wp:extent cx="524510" cy="579120"/>
            <wp:effectExtent l="0" t="0" r="8890" b="0"/>
            <wp:wrapNone/>
            <wp:docPr id="1" name="Shape 133"/>
            <wp:cNvGraphicFramePr/>
            <a:graphic xmlns:a="http://schemas.openxmlformats.org/drawingml/2006/main">
              <a:graphicData uri="http://schemas.openxmlformats.org/drawingml/2006/picture">
                <pic:pic xmlns:pic="http://schemas.openxmlformats.org/drawingml/2006/picture">
                  <pic:nvPicPr>
                    <pic:cNvPr id="134" name="Picture box 134"/>
                    <pic:cNvPicPr/>
                  </pic:nvPicPr>
                  <pic:blipFill>
                    <a:blip r:embed="rId5"/>
                    <a:stretch/>
                  </pic:blipFill>
                  <pic:spPr>
                    <a:xfrm>
                      <a:off x="0" y="0"/>
                      <a:ext cx="524510" cy="579120"/>
                    </a:xfrm>
                    <a:prstGeom prst="rect">
                      <a:avLst/>
                    </a:prstGeom>
                  </pic:spPr>
                </pic:pic>
              </a:graphicData>
            </a:graphic>
          </wp:anchor>
        </w:drawing>
      </w:r>
      <w:r>
        <w:rPr>
          <w:color w:val="000000"/>
        </w:rPr>
        <w:t>ПРОЕКТ</w:t>
      </w:r>
    </w:p>
    <w:p w14:paraId="2C1907E8" w14:textId="77777777" w:rsidR="00C544D0" w:rsidRDefault="00C544D0" w:rsidP="00C544D0">
      <w:pPr>
        <w:pStyle w:val="1"/>
        <w:spacing w:line="252" w:lineRule="auto"/>
        <w:rPr>
          <w:color w:val="000000"/>
        </w:rPr>
      </w:pPr>
    </w:p>
    <w:p w14:paraId="57511CD5" w14:textId="77777777" w:rsidR="00C544D0" w:rsidRDefault="00C544D0" w:rsidP="00C544D0">
      <w:pPr>
        <w:pStyle w:val="1"/>
        <w:spacing w:line="252" w:lineRule="auto"/>
        <w:rPr>
          <w:color w:val="000000"/>
        </w:rPr>
      </w:pPr>
    </w:p>
    <w:p w14:paraId="5DCBF124" w14:textId="77777777" w:rsidR="00C544D0" w:rsidRPr="00C7451A" w:rsidRDefault="00C544D0" w:rsidP="00C544D0"/>
    <w:tbl>
      <w:tblPr>
        <w:tblW w:w="9678" w:type="dxa"/>
        <w:jc w:val="center"/>
        <w:tblLayout w:type="fixed"/>
        <w:tblLook w:val="04A0" w:firstRow="1" w:lastRow="0" w:firstColumn="1" w:lastColumn="0" w:noHBand="0" w:noVBand="1"/>
      </w:tblPr>
      <w:tblGrid>
        <w:gridCol w:w="3360"/>
        <w:gridCol w:w="150"/>
        <w:gridCol w:w="3210"/>
        <w:gridCol w:w="334"/>
        <w:gridCol w:w="2624"/>
      </w:tblGrid>
      <w:tr w:rsidR="00C544D0" w:rsidRPr="00C7451A" w14:paraId="3E40EE0C" w14:textId="77777777" w:rsidTr="00D0454C">
        <w:trPr>
          <w:trHeight w:hRule="exact" w:val="119"/>
          <w:jc w:val="center"/>
        </w:trPr>
        <w:tc>
          <w:tcPr>
            <w:tcW w:w="3360" w:type="dxa"/>
          </w:tcPr>
          <w:p w14:paraId="73EEE324" w14:textId="77777777" w:rsidR="00C544D0" w:rsidRPr="00C7451A" w:rsidRDefault="00C544D0" w:rsidP="00D0454C">
            <w:pPr>
              <w:spacing w:after="0"/>
              <w:jc w:val="center"/>
              <w:rPr>
                <w:rFonts w:ascii="Times New Roman" w:eastAsia="Calibri" w:hAnsi="Times New Roman" w:cs="Times New Roman"/>
                <w:sz w:val="24"/>
                <w:szCs w:val="24"/>
              </w:rPr>
            </w:pPr>
          </w:p>
        </w:tc>
        <w:tc>
          <w:tcPr>
            <w:tcW w:w="3360" w:type="dxa"/>
            <w:gridSpan w:val="2"/>
          </w:tcPr>
          <w:p w14:paraId="2E8CDFF4" w14:textId="77777777" w:rsidR="00C544D0" w:rsidRPr="00C7451A" w:rsidRDefault="00C544D0" w:rsidP="00D0454C">
            <w:pPr>
              <w:spacing w:after="0"/>
              <w:jc w:val="center"/>
              <w:rPr>
                <w:rFonts w:ascii="Times New Roman" w:eastAsia="Calibri" w:hAnsi="Times New Roman" w:cs="Times New Roman"/>
                <w:sz w:val="24"/>
                <w:szCs w:val="24"/>
              </w:rPr>
            </w:pPr>
          </w:p>
        </w:tc>
        <w:tc>
          <w:tcPr>
            <w:tcW w:w="2958" w:type="dxa"/>
            <w:gridSpan w:val="2"/>
          </w:tcPr>
          <w:p w14:paraId="6D78617D" w14:textId="77777777" w:rsidR="00C544D0" w:rsidRPr="00C7451A" w:rsidRDefault="00C544D0" w:rsidP="00D0454C">
            <w:pPr>
              <w:spacing w:after="0"/>
              <w:jc w:val="right"/>
              <w:rPr>
                <w:rFonts w:ascii="Times New Roman" w:eastAsia="Calibri" w:hAnsi="Times New Roman" w:cs="Times New Roman"/>
                <w:sz w:val="24"/>
                <w:szCs w:val="24"/>
              </w:rPr>
            </w:pPr>
          </w:p>
        </w:tc>
      </w:tr>
      <w:tr w:rsidR="00C544D0" w:rsidRPr="00C7451A" w14:paraId="7A0460CD" w14:textId="77777777" w:rsidTr="00D0454C">
        <w:trPr>
          <w:trHeight w:hRule="exact" w:val="2220"/>
          <w:jc w:val="center"/>
        </w:trPr>
        <w:tc>
          <w:tcPr>
            <w:tcW w:w="9678" w:type="dxa"/>
            <w:gridSpan w:val="5"/>
          </w:tcPr>
          <w:p w14:paraId="5BF92317" w14:textId="77777777" w:rsidR="00C544D0" w:rsidRPr="00A6164F" w:rsidRDefault="00C544D0" w:rsidP="00D0454C">
            <w:pPr>
              <w:spacing w:after="0"/>
              <w:jc w:val="center"/>
              <w:rPr>
                <w:rFonts w:ascii="Times New Roman" w:hAnsi="Times New Roman" w:cs="Times New Roman"/>
                <w:sz w:val="16"/>
                <w:szCs w:val="24"/>
              </w:rPr>
            </w:pPr>
            <w:r w:rsidRPr="00A6164F">
              <w:rPr>
                <w:rFonts w:ascii="Times New Roman" w:hAnsi="Times New Roman" w:cs="Times New Roman"/>
                <w:sz w:val="16"/>
                <w:szCs w:val="24"/>
              </w:rPr>
              <w:t>ПРОФЕССИОНАЛЬНЫЙ СОЮЗ РАБОТНИКОВ НАРОДНОГО ОБРАЗОВАНИЯ И НАУКИ</w:t>
            </w:r>
            <w:r>
              <w:rPr>
                <w:rFonts w:ascii="Times New Roman" w:hAnsi="Times New Roman" w:cs="Times New Roman"/>
                <w:sz w:val="16"/>
                <w:szCs w:val="24"/>
              </w:rPr>
              <w:t xml:space="preserve"> </w:t>
            </w:r>
            <w:r w:rsidRPr="00A6164F">
              <w:rPr>
                <w:rFonts w:ascii="Times New Roman" w:hAnsi="Times New Roman" w:cs="Times New Roman"/>
                <w:sz w:val="16"/>
                <w:szCs w:val="24"/>
              </w:rPr>
              <w:t>РОССИЙСКОЙ ФЕДЕРАЦИИ</w:t>
            </w:r>
          </w:p>
          <w:p w14:paraId="7FC4164C" w14:textId="77777777" w:rsidR="00C544D0" w:rsidRPr="00A6164F" w:rsidRDefault="00C544D0" w:rsidP="00D0454C">
            <w:pPr>
              <w:spacing w:after="0"/>
              <w:jc w:val="center"/>
              <w:rPr>
                <w:rFonts w:ascii="Times New Roman" w:hAnsi="Times New Roman" w:cs="Times New Roman"/>
                <w:sz w:val="16"/>
                <w:szCs w:val="24"/>
              </w:rPr>
            </w:pPr>
            <w:r w:rsidRPr="00A6164F">
              <w:rPr>
                <w:rFonts w:ascii="Times New Roman" w:hAnsi="Times New Roman" w:cs="Times New Roman"/>
                <w:sz w:val="16"/>
                <w:szCs w:val="24"/>
              </w:rPr>
              <w:t>(ОБЩЕРОССИЙСКИЙ ПРОФСОЮЗ ОБРАЗОВАНИЯ)</w:t>
            </w:r>
          </w:p>
          <w:p w14:paraId="209865DC" w14:textId="77777777" w:rsidR="00C544D0" w:rsidRPr="008D7296" w:rsidRDefault="00C544D0" w:rsidP="00C544D0">
            <w:pPr>
              <w:numPr>
                <w:ilvl w:val="0"/>
                <w:numId w:val="4"/>
              </w:numPr>
              <w:spacing w:after="0" w:line="240" w:lineRule="auto"/>
              <w:jc w:val="center"/>
              <w:rPr>
                <w:rFonts w:ascii="Times New Roman" w:hAnsi="Times New Roman" w:cs="Times New Roman"/>
                <w:b/>
                <w:sz w:val="20"/>
                <w:szCs w:val="24"/>
              </w:rPr>
            </w:pPr>
            <w:r w:rsidRPr="008D7296">
              <w:rPr>
                <w:rFonts w:ascii="Times New Roman" w:hAnsi="Times New Roman" w:cs="Times New Roman"/>
                <w:b/>
                <w:sz w:val="20"/>
                <w:szCs w:val="24"/>
              </w:rPr>
              <w:t>ОРЕНБУРГСКАЯ ОБЛАСТНАЯ ОРГАНИЗАЦИЯ ПРОФЕССИОНАЛЬНОГО СОЮЗА РАБОТНИКОВ НАРОДНОГО ОБРАЗОВАНИЯ И НАУКИ РОССИЙСКОЙ ФЕДЕРАЦИИ</w:t>
            </w:r>
          </w:p>
          <w:p w14:paraId="11887354" w14:textId="77777777" w:rsidR="00C544D0" w:rsidRPr="008D7296" w:rsidRDefault="00C544D0" w:rsidP="00D0454C">
            <w:pPr>
              <w:keepNext/>
              <w:spacing w:after="0"/>
              <w:jc w:val="center"/>
              <w:outlineLvl w:val="2"/>
              <w:rPr>
                <w:rFonts w:ascii="Times New Roman" w:hAnsi="Times New Roman" w:cs="Times New Roman"/>
                <w:b/>
                <w:sz w:val="20"/>
                <w:szCs w:val="24"/>
              </w:rPr>
            </w:pPr>
            <w:r w:rsidRPr="008D7296">
              <w:rPr>
                <w:rFonts w:ascii="Times New Roman" w:hAnsi="Times New Roman" w:cs="Times New Roman"/>
                <w:b/>
                <w:sz w:val="20"/>
                <w:szCs w:val="24"/>
              </w:rPr>
              <w:t xml:space="preserve">(ОРЕНБУРГСКАЯ ОБЛАСТНАЯ ОРГАНИЗАЦИЯ </w:t>
            </w:r>
          </w:p>
          <w:p w14:paraId="3ABD1F27" w14:textId="77777777" w:rsidR="00C544D0" w:rsidRPr="008D7296" w:rsidRDefault="00C544D0" w:rsidP="00D0454C">
            <w:pPr>
              <w:keepNext/>
              <w:spacing w:after="0"/>
              <w:jc w:val="center"/>
              <w:outlineLvl w:val="2"/>
              <w:rPr>
                <w:rFonts w:ascii="Times New Roman" w:hAnsi="Times New Roman" w:cs="Times New Roman"/>
                <w:b/>
                <w:sz w:val="20"/>
                <w:szCs w:val="24"/>
              </w:rPr>
            </w:pPr>
            <w:r w:rsidRPr="008D7296">
              <w:rPr>
                <w:rFonts w:ascii="Times New Roman" w:hAnsi="Times New Roman" w:cs="Times New Roman"/>
                <w:b/>
                <w:sz w:val="20"/>
                <w:szCs w:val="24"/>
              </w:rPr>
              <w:t>ОБЩЕРОССИЙСКОГО ПРОФСОЮЗА ОБРАЗОВАНИЯ)</w:t>
            </w:r>
          </w:p>
          <w:p w14:paraId="0460F982" w14:textId="77777777" w:rsidR="00C544D0" w:rsidRPr="00C7451A" w:rsidRDefault="00C544D0" w:rsidP="00D0454C">
            <w:pPr>
              <w:spacing w:after="0"/>
              <w:jc w:val="center"/>
              <w:rPr>
                <w:rFonts w:ascii="Times New Roman" w:eastAsia="Calibri" w:hAnsi="Times New Roman" w:cs="Times New Roman"/>
                <w:b/>
                <w:bCs/>
                <w:sz w:val="28"/>
                <w:szCs w:val="24"/>
              </w:rPr>
            </w:pPr>
            <w:r>
              <w:rPr>
                <w:rFonts w:ascii="Times New Roman" w:eastAsia="Calibri" w:hAnsi="Times New Roman" w:cs="Times New Roman"/>
                <w:b/>
                <w:bCs/>
                <w:sz w:val="28"/>
                <w:szCs w:val="24"/>
              </w:rPr>
              <w:t>ПРЕЗИДИУМ</w:t>
            </w:r>
          </w:p>
          <w:p w14:paraId="175097A4" w14:textId="77777777" w:rsidR="00C544D0" w:rsidRDefault="00C544D0" w:rsidP="00D0454C">
            <w:pPr>
              <w:spacing w:after="0"/>
              <w:jc w:val="center"/>
              <w:rPr>
                <w:rFonts w:ascii="Times New Roman" w:eastAsia="Calibri" w:hAnsi="Times New Roman" w:cs="Times New Roman"/>
                <w:b/>
                <w:bCs/>
                <w:sz w:val="28"/>
                <w:szCs w:val="24"/>
              </w:rPr>
            </w:pPr>
            <w:r w:rsidRPr="00C7451A">
              <w:rPr>
                <w:rFonts w:ascii="Times New Roman" w:eastAsia="Calibri" w:hAnsi="Times New Roman" w:cs="Times New Roman"/>
                <w:b/>
                <w:bCs/>
                <w:sz w:val="28"/>
                <w:szCs w:val="24"/>
              </w:rPr>
              <w:t>ПОСТАНОВЛЕНИЕ</w:t>
            </w:r>
          </w:p>
          <w:p w14:paraId="09D636E3" w14:textId="77777777" w:rsidR="00C544D0" w:rsidRPr="00C7451A" w:rsidRDefault="00C544D0" w:rsidP="00D0454C">
            <w:pPr>
              <w:spacing w:after="0"/>
              <w:jc w:val="center"/>
              <w:rPr>
                <w:rFonts w:ascii="Times New Roman" w:eastAsia="Calibri" w:hAnsi="Times New Roman" w:cs="Times New Roman"/>
                <w:b/>
                <w:bCs/>
                <w:sz w:val="24"/>
                <w:szCs w:val="24"/>
              </w:rPr>
            </w:pPr>
          </w:p>
        </w:tc>
      </w:tr>
      <w:tr w:rsidR="00C544D0" w:rsidRPr="00C7451A" w14:paraId="7A72D5D8" w14:textId="77777777" w:rsidTr="00D0454C">
        <w:trPr>
          <w:trHeight w:hRule="exact" w:val="624"/>
          <w:jc w:val="center"/>
        </w:trPr>
        <w:tc>
          <w:tcPr>
            <w:tcW w:w="3510" w:type="dxa"/>
            <w:gridSpan w:val="2"/>
            <w:tcBorders>
              <w:top w:val="thinThickMediumGap" w:sz="12" w:space="0" w:color="auto"/>
            </w:tcBorders>
          </w:tcPr>
          <w:p w14:paraId="15029D79" w14:textId="09A2EED3" w:rsidR="00C544D0" w:rsidRPr="00C7451A" w:rsidRDefault="00C544D0" w:rsidP="00D0454C">
            <w:pPr>
              <w:spacing w:after="0"/>
              <w:jc w:val="center"/>
              <w:rPr>
                <w:rFonts w:ascii="Times New Roman" w:eastAsia="Calibri" w:hAnsi="Times New Roman" w:cs="Times New Roman"/>
                <w:sz w:val="24"/>
                <w:szCs w:val="24"/>
              </w:rPr>
            </w:pPr>
            <w:r w:rsidRPr="00B75620">
              <w:rPr>
                <w:rFonts w:ascii="Times New Roman" w:hAnsi="Times New Roman" w:cs="Times New Roman"/>
                <w:sz w:val="28"/>
                <w:szCs w:val="28"/>
              </w:rPr>
              <w:t>«</w:t>
            </w:r>
            <w:r>
              <w:rPr>
                <w:rFonts w:ascii="Times New Roman" w:hAnsi="Times New Roman" w:cs="Times New Roman"/>
                <w:sz w:val="28"/>
                <w:szCs w:val="28"/>
              </w:rPr>
              <w:t>31</w:t>
            </w:r>
            <w:r w:rsidRPr="00B75620">
              <w:rPr>
                <w:rFonts w:ascii="Times New Roman" w:hAnsi="Times New Roman" w:cs="Times New Roman"/>
                <w:sz w:val="28"/>
                <w:szCs w:val="28"/>
              </w:rPr>
              <w:t xml:space="preserve">» </w:t>
            </w:r>
            <w:r>
              <w:rPr>
                <w:rFonts w:ascii="Times New Roman" w:hAnsi="Times New Roman" w:cs="Times New Roman"/>
                <w:sz w:val="28"/>
                <w:szCs w:val="28"/>
              </w:rPr>
              <w:t xml:space="preserve">марта </w:t>
            </w:r>
            <w:r w:rsidRPr="00B75620">
              <w:rPr>
                <w:rFonts w:ascii="Times New Roman" w:hAnsi="Times New Roman" w:cs="Times New Roman"/>
                <w:sz w:val="28"/>
                <w:szCs w:val="28"/>
              </w:rPr>
              <w:t>20</w:t>
            </w:r>
            <w:r>
              <w:rPr>
                <w:rFonts w:ascii="Times New Roman" w:hAnsi="Times New Roman" w:cs="Times New Roman"/>
                <w:sz w:val="28"/>
                <w:szCs w:val="28"/>
              </w:rPr>
              <w:t>25</w:t>
            </w:r>
            <w:r w:rsidRPr="00B75620">
              <w:rPr>
                <w:rFonts w:ascii="Times New Roman" w:hAnsi="Times New Roman" w:cs="Times New Roman"/>
                <w:sz w:val="28"/>
                <w:szCs w:val="28"/>
              </w:rPr>
              <w:t xml:space="preserve"> г</w:t>
            </w:r>
          </w:p>
        </w:tc>
        <w:tc>
          <w:tcPr>
            <w:tcW w:w="3544" w:type="dxa"/>
            <w:gridSpan w:val="2"/>
            <w:tcBorders>
              <w:top w:val="thinThickMediumGap" w:sz="12" w:space="0" w:color="auto"/>
            </w:tcBorders>
          </w:tcPr>
          <w:p w14:paraId="205FEE52" w14:textId="77777777" w:rsidR="00C544D0" w:rsidRPr="00C7451A" w:rsidRDefault="00C544D0" w:rsidP="00D0454C">
            <w:pPr>
              <w:spacing w:after="0"/>
              <w:jc w:val="center"/>
              <w:rPr>
                <w:rFonts w:ascii="Times New Roman" w:eastAsia="Calibri" w:hAnsi="Times New Roman" w:cs="Times New Roman"/>
                <w:sz w:val="24"/>
                <w:szCs w:val="24"/>
              </w:rPr>
            </w:pPr>
            <w:r w:rsidRPr="00B75620">
              <w:rPr>
                <w:rFonts w:ascii="Times New Roman" w:hAnsi="Times New Roman" w:cs="Times New Roman"/>
                <w:sz w:val="28"/>
                <w:szCs w:val="28"/>
              </w:rPr>
              <w:t>г.</w:t>
            </w:r>
            <w:r>
              <w:rPr>
                <w:rFonts w:ascii="Times New Roman" w:hAnsi="Times New Roman" w:cs="Times New Roman"/>
                <w:sz w:val="28"/>
                <w:szCs w:val="28"/>
              </w:rPr>
              <w:t xml:space="preserve"> </w:t>
            </w:r>
            <w:r w:rsidRPr="00B75620">
              <w:rPr>
                <w:rFonts w:ascii="Times New Roman" w:hAnsi="Times New Roman" w:cs="Times New Roman"/>
                <w:sz w:val="28"/>
                <w:szCs w:val="28"/>
              </w:rPr>
              <w:t>Оренбург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w:t>
            </w:r>
          </w:p>
        </w:tc>
        <w:tc>
          <w:tcPr>
            <w:tcW w:w="2624" w:type="dxa"/>
            <w:tcBorders>
              <w:top w:val="thinThickMediumGap" w:sz="12" w:space="0" w:color="auto"/>
            </w:tcBorders>
          </w:tcPr>
          <w:p w14:paraId="1B467E95" w14:textId="45C12928" w:rsidR="00C544D0" w:rsidRPr="00C7451A" w:rsidRDefault="00DD305F" w:rsidP="00D0454C">
            <w:pPr>
              <w:spacing w:after="0"/>
              <w:jc w:val="center"/>
              <w:rPr>
                <w:rFonts w:ascii="Times New Roman" w:eastAsia="Calibri" w:hAnsi="Times New Roman" w:cs="Times New Roman"/>
                <w:sz w:val="24"/>
                <w:szCs w:val="24"/>
              </w:rPr>
            </w:pPr>
            <w:r>
              <w:rPr>
                <w:rFonts w:ascii="Times New Roman" w:hAnsi="Times New Roman" w:cs="Times New Roman"/>
                <w:sz w:val="28"/>
                <w:szCs w:val="28"/>
              </w:rPr>
              <w:t>№ 3-9</w:t>
            </w:r>
          </w:p>
        </w:tc>
      </w:tr>
    </w:tbl>
    <w:p w14:paraId="66A65EB5" w14:textId="727C970F" w:rsidR="008314A1" w:rsidRDefault="008314A1" w:rsidP="00C544D0">
      <w:pPr>
        <w:pStyle w:val="a3"/>
        <w:jc w:val="right"/>
        <w:rPr>
          <w:rFonts w:ascii="Times New Roman" w:hAnsi="Times New Roman" w:cs="Times New Roman"/>
          <w:sz w:val="28"/>
          <w:szCs w:val="28"/>
        </w:rPr>
      </w:pPr>
    </w:p>
    <w:p w14:paraId="086B3DB0" w14:textId="77777777" w:rsidR="002F081E" w:rsidRPr="002F081E" w:rsidRDefault="002F081E" w:rsidP="002F081E">
      <w:pPr>
        <w:spacing w:after="0" w:line="240" w:lineRule="auto"/>
        <w:rPr>
          <w:rFonts w:ascii="Times New Roman" w:hAnsi="Times New Roman" w:cs="Times New Roman"/>
          <w:b/>
          <w:bCs/>
          <w:sz w:val="28"/>
          <w:szCs w:val="28"/>
        </w:rPr>
      </w:pPr>
      <w:r w:rsidRPr="002F081E">
        <w:rPr>
          <w:rFonts w:ascii="Times New Roman" w:hAnsi="Times New Roman" w:cs="Times New Roman"/>
          <w:b/>
          <w:bCs/>
          <w:sz w:val="28"/>
          <w:szCs w:val="28"/>
        </w:rPr>
        <w:t>О Положении об оказании</w:t>
      </w:r>
    </w:p>
    <w:p w14:paraId="152A3765" w14:textId="77777777" w:rsidR="002F081E" w:rsidRPr="002F081E" w:rsidRDefault="002F081E" w:rsidP="002F081E">
      <w:pPr>
        <w:spacing w:after="0" w:line="240" w:lineRule="auto"/>
        <w:rPr>
          <w:rFonts w:ascii="Times New Roman" w:hAnsi="Times New Roman" w:cs="Times New Roman"/>
          <w:b/>
          <w:bCs/>
          <w:sz w:val="28"/>
          <w:szCs w:val="28"/>
        </w:rPr>
      </w:pPr>
      <w:r w:rsidRPr="002F081E">
        <w:rPr>
          <w:rFonts w:ascii="Times New Roman" w:hAnsi="Times New Roman" w:cs="Times New Roman"/>
          <w:b/>
          <w:bCs/>
          <w:sz w:val="28"/>
          <w:szCs w:val="28"/>
        </w:rPr>
        <w:t xml:space="preserve">материальной помощи </w:t>
      </w:r>
    </w:p>
    <w:p w14:paraId="0F9BE8D9" w14:textId="77777777" w:rsidR="002F081E" w:rsidRPr="002F081E" w:rsidRDefault="002F081E" w:rsidP="002F081E">
      <w:pPr>
        <w:spacing w:after="0" w:line="240" w:lineRule="auto"/>
        <w:rPr>
          <w:rFonts w:ascii="Times New Roman" w:hAnsi="Times New Roman" w:cs="Times New Roman"/>
          <w:b/>
          <w:bCs/>
          <w:sz w:val="28"/>
          <w:szCs w:val="28"/>
        </w:rPr>
      </w:pPr>
      <w:r w:rsidRPr="002F081E">
        <w:rPr>
          <w:rFonts w:ascii="Times New Roman" w:hAnsi="Times New Roman" w:cs="Times New Roman"/>
          <w:b/>
          <w:bCs/>
          <w:sz w:val="28"/>
          <w:szCs w:val="28"/>
        </w:rPr>
        <w:t>членам Профсоюза</w:t>
      </w:r>
    </w:p>
    <w:p w14:paraId="6B40876C" w14:textId="77777777" w:rsidR="002F081E" w:rsidRPr="002F081E" w:rsidRDefault="002F081E" w:rsidP="002F081E">
      <w:pPr>
        <w:rPr>
          <w:rFonts w:ascii="Times New Roman" w:hAnsi="Times New Roman" w:cs="Times New Roman"/>
          <w:b/>
          <w:bCs/>
          <w:sz w:val="28"/>
          <w:szCs w:val="28"/>
        </w:rPr>
      </w:pPr>
    </w:p>
    <w:p w14:paraId="25983C16" w14:textId="42375E3A" w:rsidR="002F081E" w:rsidRPr="002F081E" w:rsidRDefault="002F081E" w:rsidP="002F081E">
      <w:pPr>
        <w:jc w:val="both"/>
        <w:rPr>
          <w:rFonts w:ascii="Times New Roman" w:hAnsi="Times New Roman" w:cs="Times New Roman"/>
          <w:sz w:val="28"/>
          <w:szCs w:val="28"/>
        </w:rPr>
      </w:pPr>
      <w:r w:rsidRPr="002F081E">
        <w:rPr>
          <w:rFonts w:ascii="Times New Roman" w:hAnsi="Times New Roman" w:cs="Times New Roman"/>
          <w:sz w:val="28"/>
          <w:szCs w:val="28"/>
        </w:rPr>
        <w:tab/>
        <w:t xml:space="preserve">С целью упорядочения практики оказания материальной помощи членам Профсоюза, более рационального и целевого использования профсоюзных взносов Президиум </w:t>
      </w:r>
      <w:r>
        <w:rPr>
          <w:rFonts w:ascii="Times New Roman" w:hAnsi="Times New Roman" w:cs="Times New Roman"/>
          <w:sz w:val="28"/>
          <w:szCs w:val="28"/>
        </w:rPr>
        <w:t>областной организации</w:t>
      </w:r>
      <w:r w:rsidRPr="002F081E">
        <w:rPr>
          <w:rFonts w:ascii="Times New Roman" w:hAnsi="Times New Roman" w:cs="Times New Roman"/>
          <w:sz w:val="28"/>
          <w:szCs w:val="28"/>
        </w:rPr>
        <w:t xml:space="preserve"> Профсоюза постановляет:</w:t>
      </w:r>
    </w:p>
    <w:p w14:paraId="5C45E996" w14:textId="77777777" w:rsidR="002F081E" w:rsidRPr="002F081E" w:rsidRDefault="002F081E" w:rsidP="002F081E">
      <w:pPr>
        <w:jc w:val="both"/>
        <w:rPr>
          <w:rFonts w:ascii="Times New Roman" w:hAnsi="Times New Roman" w:cs="Times New Roman"/>
          <w:sz w:val="28"/>
          <w:szCs w:val="28"/>
        </w:rPr>
      </w:pPr>
    </w:p>
    <w:p w14:paraId="011F1848" w14:textId="77777777" w:rsidR="002F081E" w:rsidRPr="002F081E" w:rsidRDefault="002F081E" w:rsidP="002F081E">
      <w:pPr>
        <w:pStyle w:val="a5"/>
        <w:numPr>
          <w:ilvl w:val="0"/>
          <w:numId w:val="3"/>
        </w:numPr>
        <w:spacing w:after="0"/>
        <w:jc w:val="both"/>
        <w:rPr>
          <w:sz w:val="28"/>
          <w:szCs w:val="28"/>
        </w:rPr>
      </w:pPr>
      <w:r w:rsidRPr="002F081E">
        <w:rPr>
          <w:sz w:val="28"/>
          <w:szCs w:val="28"/>
        </w:rPr>
        <w:t>Утвердить Положение об оказании материальной помощи членам Профсоюза (прилагается).</w:t>
      </w:r>
    </w:p>
    <w:p w14:paraId="19D96427" w14:textId="3E0E9867" w:rsidR="007223FC" w:rsidRPr="00796F63" w:rsidRDefault="002F081E" w:rsidP="002F081E">
      <w:pPr>
        <w:pStyle w:val="a7"/>
        <w:numPr>
          <w:ilvl w:val="0"/>
          <w:numId w:val="3"/>
        </w:numPr>
        <w:suppressAutoHyphens/>
        <w:jc w:val="both"/>
        <w:rPr>
          <w:sz w:val="28"/>
        </w:rPr>
      </w:pPr>
      <w:r w:rsidRPr="002F081E">
        <w:rPr>
          <w:sz w:val="28"/>
          <w:szCs w:val="28"/>
        </w:rPr>
        <w:t>Рекомендовать территориальным организациям профсоюза, профкомам прямого профобслуживания разработать и утвердить на заседаниях своих выборных коллегиальных органов аналогичное Положение, исходя из финансовых возможностей профорганизаций</w:t>
      </w:r>
      <w:r>
        <w:rPr>
          <w:sz w:val="28"/>
          <w:szCs w:val="28"/>
        </w:rPr>
        <w:t xml:space="preserve">. </w:t>
      </w:r>
    </w:p>
    <w:p w14:paraId="609AB091" w14:textId="53D7C7B8" w:rsidR="00796F63" w:rsidRDefault="00796F63" w:rsidP="002F081E">
      <w:pPr>
        <w:pStyle w:val="a7"/>
        <w:numPr>
          <w:ilvl w:val="0"/>
          <w:numId w:val="3"/>
        </w:numPr>
        <w:suppressAutoHyphens/>
        <w:jc w:val="both"/>
        <w:rPr>
          <w:sz w:val="28"/>
        </w:rPr>
      </w:pPr>
      <w:r>
        <w:rPr>
          <w:sz w:val="28"/>
          <w:szCs w:val="28"/>
        </w:rPr>
        <w:t xml:space="preserve">Контроль за выполнением постановления возложить на </w:t>
      </w:r>
      <w:r w:rsidR="00E235F4">
        <w:rPr>
          <w:sz w:val="28"/>
          <w:szCs w:val="28"/>
        </w:rPr>
        <w:t>заместителя председателя областной организации Л. А. Ильину</w:t>
      </w:r>
      <w:r w:rsidR="003F24B5">
        <w:rPr>
          <w:sz w:val="28"/>
          <w:szCs w:val="28"/>
        </w:rPr>
        <w:t xml:space="preserve"> и главного бухгалтера С. В. Федотову</w:t>
      </w:r>
      <w:r w:rsidR="00E235F4">
        <w:rPr>
          <w:sz w:val="28"/>
          <w:szCs w:val="28"/>
        </w:rPr>
        <w:t>.</w:t>
      </w:r>
    </w:p>
    <w:p w14:paraId="3E86EA5F" w14:textId="2AE6065E" w:rsidR="008314A1" w:rsidRDefault="008314A1" w:rsidP="008314A1">
      <w:pPr>
        <w:spacing w:after="0" w:line="240" w:lineRule="auto"/>
        <w:jc w:val="both"/>
        <w:rPr>
          <w:rFonts w:ascii="Times New Roman" w:hAnsi="Times New Roman" w:cs="Times New Roman"/>
          <w:sz w:val="28"/>
          <w:szCs w:val="28"/>
        </w:rPr>
      </w:pPr>
    </w:p>
    <w:p w14:paraId="558F081B" w14:textId="77777777" w:rsidR="00893215" w:rsidRPr="008314A1" w:rsidRDefault="00893215" w:rsidP="008314A1">
      <w:pPr>
        <w:spacing w:after="0" w:line="240" w:lineRule="auto"/>
        <w:jc w:val="both"/>
        <w:rPr>
          <w:rFonts w:ascii="Times New Roman" w:hAnsi="Times New Roman" w:cs="Times New Roman"/>
          <w:sz w:val="28"/>
          <w:szCs w:val="28"/>
        </w:rPr>
      </w:pPr>
    </w:p>
    <w:p w14:paraId="58DA076A" w14:textId="77777777" w:rsidR="008314A1" w:rsidRPr="008314A1" w:rsidRDefault="008314A1" w:rsidP="008314A1">
      <w:pPr>
        <w:spacing w:after="0" w:line="240" w:lineRule="auto"/>
        <w:jc w:val="both"/>
        <w:rPr>
          <w:rFonts w:ascii="Times New Roman" w:hAnsi="Times New Roman" w:cs="Times New Roman"/>
          <w:sz w:val="28"/>
          <w:szCs w:val="28"/>
        </w:rPr>
      </w:pPr>
    </w:p>
    <w:p w14:paraId="3F5B6398" w14:textId="77777777" w:rsidR="008314A1" w:rsidRPr="008314A1" w:rsidRDefault="008314A1" w:rsidP="008314A1">
      <w:pPr>
        <w:spacing w:after="0" w:line="240" w:lineRule="auto"/>
        <w:jc w:val="both"/>
        <w:rPr>
          <w:rFonts w:ascii="Times New Roman" w:hAnsi="Times New Roman" w:cs="Times New Roman"/>
          <w:sz w:val="28"/>
          <w:szCs w:val="28"/>
        </w:rPr>
      </w:pPr>
      <w:r w:rsidRPr="008314A1">
        <w:rPr>
          <w:rFonts w:ascii="Times New Roman" w:hAnsi="Times New Roman" w:cs="Times New Roman"/>
          <w:sz w:val="28"/>
          <w:szCs w:val="28"/>
        </w:rPr>
        <w:t xml:space="preserve">Председатель </w:t>
      </w:r>
    </w:p>
    <w:p w14:paraId="460B8778" w14:textId="49D2D830" w:rsidR="008314A1" w:rsidRPr="008314A1" w:rsidRDefault="008314A1" w:rsidP="008314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8314A1">
        <w:rPr>
          <w:rFonts w:ascii="Times New Roman" w:hAnsi="Times New Roman" w:cs="Times New Roman"/>
          <w:sz w:val="28"/>
          <w:szCs w:val="28"/>
        </w:rPr>
        <w:t>бластной</w:t>
      </w:r>
      <w:r>
        <w:rPr>
          <w:rFonts w:ascii="Times New Roman" w:hAnsi="Times New Roman" w:cs="Times New Roman"/>
          <w:sz w:val="28"/>
          <w:szCs w:val="28"/>
        </w:rPr>
        <w:t xml:space="preserve"> </w:t>
      </w:r>
      <w:r w:rsidRPr="008314A1">
        <w:rPr>
          <w:rFonts w:ascii="Times New Roman" w:hAnsi="Times New Roman" w:cs="Times New Roman"/>
          <w:sz w:val="28"/>
          <w:szCs w:val="28"/>
        </w:rPr>
        <w:t>организации</w:t>
      </w:r>
      <w:r>
        <w:rPr>
          <w:rFonts w:ascii="Times New Roman" w:hAnsi="Times New Roman" w:cs="Times New Roman"/>
          <w:sz w:val="28"/>
          <w:szCs w:val="28"/>
        </w:rPr>
        <w:t xml:space="preserve"> </w:t>
      </w:r>
      <w:r w:rsidR="009A5370">
        <w:rPr>
          <w:rFonts w:ascii="Times New Roman" w:hAnsi="Times New Roman" w:cs="Times New Roman"/>
          <w:sz w:val="28"/>
          <w:szCs w:val="28"/>
        </w:rPr>
        <w:t>Профсоюза</w:t>
      </w:r>
      <w:r w:rsidRPr="008314A1">
        <w:rPr>
          <w:rFonts w:ascii="Times New Roman" w:hAnsi="Times New Roman" w:cs="Times New Roman"/>
          <w:sz w:val="28"/>
          <w:szCs w:val="28"/>
        </w:rPr>
        <w:tab/>
      </w:r>
      <w:r>
        <w:rPr>
          <w:rFonts w:ascii="Times New Roman" w:hAnsi="Times New Roman" w:cs="Times New Roman"/>
          <w:sz w:val="28"/>
          <w:szCs w:val="28"/>
        </w:rPr>
        <w:t xml:space="preserve">     </w:t>
      </w:r>
      <w:r w:rsidR="00C544D0">
        <w:rPr>
          <w:rFonts w:ascii="Times New Roman" w:hAnsi="Times New Roman" w:cs="Times New Roman"/>
          <w:sz w:val="28"/>
          <w:szCs w:val="28"/>
        </w:rPr>
        <w:t xml:space="preserve">    </w:t>
      </w:r>
      <w:r w:rsidRPr="008314A1">
        <w:rPr>
          <w:rFonts w:ascii="Times New Roman" w:hAnsi="Times New Roman" w:cs="Times New Roman"/>
          <w:sz w:val="28"/>
          <w:szCs w:val="28"/>
        </w:rPr>
        <w:t xml:space="preserve">           </w:t>
      </w:r>
      <w:r w:rsidRPr="008314A1">
        <w:rPr>
          <w:rFonts w:ascii="Times New Roman" w:hAnsi="Times New Roman" w:cs="Times New Roman"/>
          <w:sz w:val="28"/>
          <w:szCs w:val="28"/>
        </w:rPr>
        <w:tab/>
      </w:r>
      <w:r w:rsidR="00C544D0">
        <w:rPr>
          <w:rFonts w:ascii="Times New Roman" w:hAnsi="Times New Roman" w:cs="Times New Roman"/>
          <w:sz w:val="28"/>
          <w:szCs w:val="28"/>
        </w:rPr>
        <w:t xml:space="preserve">М. В. </w:t>
      </w:r>
      <w:proofErr w:type="spellStart"/>
      <w:r w:rsidR="00C544D0">
        <w:rPr>
          <w:rFonts w:ascii="Times New Roman" w:hAnsi="Times New Roman" w:cs="Times New Roman"/>
          <w:sz w:val="28"/>
          <w:szCs w:val="28"/>
        </w:rPr>
        <w:t>Слабоспицкая</w:t>
      </w:r>
      <w:proofErr w:type="spellEnd"/>
    </w:p>
    <w:p w14:paraId="76F24CE3" w14:textId="77777777" w:rsidR="008314A1" w:rsidRDefault="008314A1" w:rsidP="00E4656C">
      <w:pPr>
        <w:pStyle w:val="a3"/>
        <w:rPr>
          <w:rFonts w:ascii="Times New Roman" w:hAnsi="Times New Roman" w:cs="Times New Roman"/>
          <w:sz w:val="28"/>
          <w:szCs w:val="28"/>
        </w:rPr>
      </w:pPr>
    </w:p>
    <w:p w14:paraId="7FBA1B5B" w14:textId="21B86E24" w:rsidR="002F081E" w:rsidRDefault="002F081E">
      <w:pPr>
        <w:rPr>
          <w:rFonts w:ascii="Times New Roman" w:hAnsi="Times New Roman" w:cs="Times New Roman"/>
          <w:sz w:val="28"/>
          <w:szCs w:val="28"/>
        </w:rPr>
      </w:pPr>
      <w:r>
        <w:rPr>
          <w:rFonts w:ascii="Times New Roman" w:hAnsi="Times New Roman" w:cs="Times New Roman"/>
          <w:sz w:val="28"/>
          <w:szCs w:val="28"/>
        </w:rPr>
        <w:br w:type="page"/>
      </w:r>
    </w:p>
    <w:p w14:paraId="59DDFA7E" w14:textId="77777777" w:rsidR="002F081E" w:rsidRPr="002F081E" w:rsidRDefault="002F081E" w:rsidP="002F081E">
      <w:pPr>
        <w:pStyle w:val="2"/>
        <w:spacing w:after="0" w:line="240" w:lineRule="auto"/>
        <w:jc w:val="right"/>
        <w:rPr>
          <w:rFonts w:ascii="Times New Roman" w:hAnsi="Times New Roman" w:cs="Times New Roman"/>
          <w:sz w:val="28"/>
          <w:szCs w:val="28"/>
        </w:rPr>
      </w:pPr>
      <w:r w:rsidRPr="002F081E">
        <w:rPr>
          <w:rFonts w:ascii="Times New Roman" w:hAnsi="Times New Roman" w:cs="Times New Roman"/>
          <w:sz w:val="28"/>
          <w:szCs w:val="28"/>
        </w:rPr>
        <w:lastRenderedPageBreak/>
        <w:t xml:space="preserve">Приложение </w:t>
      </w:r>
    </w:p>
    <w:p w14:paraId="33DF93C2" w14:textId="77777777" w:rsidR="002F081E" w:rsidRPr="002F081E" w:rsidRDefault="002F081E" w:rsidP="002F081E">
      <w:pPr>
        <w:pStyle w:val="2"/>
        <w:spacing w:after="0" w:line="240" w:lineRule="auto"/>
        <w:jc w:val="right"/>
        <w:rPr>
          <w:rFonts w:ascii="Times New Roman" w:hAnsi="Times New Roman" w:cs="Times New Roman"/>
          <w:sz w:val="28"/>
          <w:szCs w:val="28"/>
        </w:rPr>
      </w:pPr>
      <w:r w:rsidRPr="002F081E">
        <w:rPr>
          <w:rFonts w:ascii="Times New Roman" w:hAnsi="Times New Roman" w:cs="Times New Roman"/>
          <w:sz w:val="28"/>
          <w:szCs w:val="28"/>
        </w:rPr>
        <w:t xml:space="preserve">к постановлению </w:t>
      </w:r>
    </w:p>
    <w:p w14:paraId="2334471B" w14:textId="77777777" w:rsidR="002F081E" w:rsidRPr="002F081E" w:rsidRDefault="002F081E" w:rsidP="002F081E">
      <w:pPr>
        <w:pStyle w:val="2"/>
        <w:spacing w:after="0" w:line="240" w:lineRule="auto"/>
        <w:jc w:val="right"/>
        <w:rPr>
          <w:rFonts w:ascii="Times New Roman" w:hAnsi="Times New Roman" w:cs="Times New Roman"/>
          <w:sz w:val="28"/>
          <w:szCs w:val="28"/>
        </w:rPr>
      </w:pPr>
      <w:r w:rsidRPr="002F081E">
        <w:rPr>
          <w:rFonts w:ascii="Times New Roman" w:hAnsi="Times New Roman" w:cs="Times New Roman"/>
          <w:sz w:val="28"/>
          <w:szCs w:val="28"/>
        </w:rPr>
        <w:t xml:space="preserve">президиума </w:t>
      </w:r>
    </w:p>
    <w:p w14:paraId="2798912E" w14:textId="4A9B9423" w:rsidR="002F081E" w:rsidRPr="002F081E" w:rsidRDefault="002F081E" w:rsidP="002F081E">
      <w:pPr>
        <w:pStyle w:val="2"/>
        <w:spacing w:after="0" w:line="240" w:lineRule="auto"/>
        <w:jc w:val="right"/>
        <w:rPr>
          <w:rFonts w:ascii="Times New Roman" w:hAnsi="Times New Roman" w:cs="Times New Roman"/>
          <w:sz w:val="28"/>
          <w:szCs w:val="28"/>
        </w:rPr>
      </w:pPr>
      <w:r w:rsidRPr="002F081E">
        <w:rPr>
          <w:rFonts w:ascii="Times New Roman" w:hAnsi="Times New Roman" w:cs="Times New Roman"/>
          <w:sz w:val="28"/>
          <w:szCs w:val="28"/>
        </w:rPr>
        <w:t xml:space="preserve">№ </w:t>
      </w:r>
      <w:r w:rsidR="001E0C24">
        <w:rPr>
          <w:rFonts w:ascii="Times New Roman" w:hAnsi="Times New Roman" w:cs="Times New Roman"/>
          <w:sz w:val="28"/>
          <w:szCs w:val="28"/>
        </w:rPr>
        <w:t xml:space="preserve">3-9 </w:t>
      </w:r>
      <w:bookmarkStart w:id="0" w:name="_GoBack"/>
      <w:bookmarkEnd w:id="0"/>
      <w:r w:rsidRPr="002F081E">
        <w:rPr>
          <w:rFonts w:ascii="Times New Roman" w:hAnsi="Times New Roman" w:cs="Times New Roman"/>
          <w:sz w:val="28"/>
          <w:szCs w:val="28"/>
        </w:rPr>
        <w:t xml:space="preserve">от </w:t>
      </w:r>
      <w:r w:rsidR="00AE3337">
        <w:rPr>
          <w:rFonts w:ascii="Times New Roman" w:hAnsi="Times New Roman" w:cs="Times New Roman"/>
          <w:sz w:val="28"/>
          <w:szCs w:val="28"/>
        </w:rPr>
        <w:t>31.03.2025</w:t>
      </w:r>
      <w:r w:rsidRPr="002F081E">
        <w:rPr>
          <w:rFonts w:ascii="Times New Roman" w:hAnsi="Times New Roman" w:cs="Times New Roman"/>
          <w:sz w:val="28"/>
          <w:szCs w:val="28"/>
        </w:rPr>
        <w:t xml:space="preserve"> г.</w:t>
      </w:r>
    </w:p>
    <w:p w14:paraId="45761322" w14:textId="77777777" w:rsidR="002F081E" w:rsidRPr="002F081E" w:rsidRDefault="002F081E" w:rsidP="002F081E">
      <w:pPr>
        <w:pStyle w:val="2"/>
        <w:spacing w:after="0" w:line="240" w:lineRule="auto"/>
        <w:jc w:val="right"/>
        <w:rPr>
          <w:rFonts w:ascii="Times New Roman" w:hAnsi="Times New Roman" w:cs="Times New Roman"/>
          <w:sz w:val="28"/>
          <w:szCs w:val="28"/>
        </w:rPr>
      </w:pPr>
    </w:p>
    <w:p w14:paraId="5DC8C9AE" w14:textId="77777777" w:rsidR="002F081E" w:rsidRPr="002F081E" w:rsidRDefault="002F081E" w:rsidP="002F081E">
      <w:pPr>
        <w:pStyle w:val="2"/>
        <w:spacing w:after="0" w:line="240" w:lineRule="auto"/>
        <w:jc w:val="right"/>
        <w:rPr>
          <w:rFonts w:ascii="Times New Roman" w:hAnsi="Times New Roman" w:cs="Times New Roman"/>
          <w:sz w:val="28"/>
          <w:szCs w:val="28"/>
        </w:rPr>
      </w:pPr>
    </w:p>
    <w:p w14:paraId="7AEDF93D" w14:textId="77777777" w:rsidR="002F081E" w:rsidRPr="00405F55" w:rsidRDefault="002F081E" w:rsidP="002F081E">
      <w:pPr>
        <w:pStyle w:val="Style2"/>
        <w:widowControl/>
        <w:spacing w:line="240" w:lineRule="auto"/>
        <w:ind w:firstLine="0"/>
        <w:jc w:val="center"/>
        <w:rPr>
          <w:rStyle w:val="FontStyle12"/>
          <w:sz w:val="28"/>
          <w:szCs w:val="28"/>
        </w:rPr>
      </w:pPr>
      <w:r w:rsidRPr="00405F55">
        <w:rPr>
          <w:rStyle w:val="FontStyle12"/>
          <w:sz w:val="28"/>
          <w:szCs w:val="28"/>
        </w:rPr>
        <w:t>ПОЛОЖЕНИЕ</w:t>
      </w:r>
    </w:p>
    <w:p w14:paraId="167FA1FB" w14:textId="77777777" w:rsidR="002F081E" w:rsidRDefault="002F081E" w:rsidP="002F081E">
      <w:pPr>
        <w:pStyle w:val="Style2"/>
        <w:widowControl/>
        <w:spacing w:line="240" w:lineRule="auto"/>
        <w:ind w:firstLine="0"/>
        <w:jc w:val="center"/>
        <w:rPr>
          <w:rStyle w:val="FontStyle12"/>
          <w:sz w:val="28"/>
          <w:szCs w:val="28"/>
        </w:rPr>
      </w:pPr>
      <w:r w:rsidRPr="00405F55">
        <w:rPr>
          <w:rStyle w:val="FontStyle12"/>
          <w:sz w:val="28"/>
          <w:szCs w:val="28"/>
        </w:rPr>
        <w:t xml:space="preserve">об оказании материальной помощи членам Профсоюза </w:t>
      </w:r>
    </w:p>
    <w:p w14:paraId="3975E7BC" w14:textId="77777777" w:rsidR="002F081E" w:rsidRDefault="002F081E" w:rsidP="002F081E">
      <w:pPr>
        <w:pStyle w:val="Style2"/>
        <w:widowControl/>
        <w:spacing w:line="240" w:lineRule="auto"/>
        <w:ind w:firstLine="0"/>
        <w:jc w:val="center"/>
        <w:rPr>
          <w:rStyle w:val="FontStyle12"/>
          <w:sz w:val="28"/>
          <w:szCs w:val="28"/>
        </w:rPr>
      </w:pPr>
    </w:p>
    <w:p w14:paraId="7B47F10F" w14:textId="77777777" w:rsidR="002F081E" w:rsidRPr="00405F55" w:rsidRDefault="002F081E" w:rsidP="002F081E">
      <w:pPr>
        <w:pStyle w:val="Style3"/>
        <w:widowControl/>
        <w:jc w:val="center"/>
        <w:rPr>
          <w:rStyle w:val="FontStyle12"/>
          <w:sz w:val="28"/>
          <w:szCs w:val="28"/>
        </w:rPr>
      </w:pPr>
      <w:r w:rsidRPr="00405F55">
        <w:rPr>
          <w:rStyle w:val="FontStyle12"/>
          <w:sz w:val="28"/>
          <w:szCs w:val="28"/>
        </w:rPr>
        <w:t>I. ОБЩИЕ ПОЛОЖЕНИЯ</w:t>
      </w:r>
    </w:p>
    <w:p w14:paraId="11F7BD85" w14:textId="77777777" w:rsidR="002F081E" w:rsidRPr="00405F55" w:rsidRDefault="002F081E" w:rsidP="002F081E">
      <w:pPr>
        <w:pStyle w:val="Style2"/>
        <w:widowControl/>
        <w:spacing w:line="240" w:lineRule="auto"/>
        <w:ind w:firstLine="0"/>
        <w:jc w:val="center"/>
        <w:rPr>
          <w:rStyle w:val="FontStyle12"/>
          <w:sz w:val="28"/>
          <w:szCs w:val="28"/>
        </w:rPr>
      </w:pPr>
    </w:p>
    <w:p w14:paraId="682E4E89" w14:textId="3AD751D4" w:rsidR="002F081E" w:rsidRPr="00405F55" w:rsidRDefault="002F081E" w:rsidP="002F081E">
      <w:pPr>
        <w:pStyle w:val="Style4"/>
        <w:widowControl/>
        <w:numPr>
          <w:ilvl w:val="0"/>
          <w:numId w:val="6"/>
        </w:numPr>
        <w:tabs>
          <w:tab w:val="left" w:pos="706"/>
        </w:tabs>
        <w:spacing w:line="240" w:lineRule="auto"/>
        <w:ind w:firstLine="505"/>
        <w:rPr>
          <w:rStyle w:val="FontStyle13"/>
          <w:sz w:val="28"/>
          <w:szCs w:val="28"/>
        </w:rPr>
      </w:pPr>
      <w:r>
        <w:rPr>
          <w:rStyle w:val="FontStyle13"/>
          <w:sz w:val="28"/>
          <w:szCs w:val="28"/>
        </w:rPr>
        <w:t xml:space="preserve"> </w:t>
      </w:r>
      <w:r w:rsidRPr="00405F55">
        <w:rPr>
          <w:rStyle w:val="FontStyle13"/>
          <w:sz w:val="28"/>
          <w:szCs w:val="28"/>
        </w:rPr>
        <w:t>Настоящее Положение разработано в соответствии с Федеральным законом «О профессиональных союзах, их правах и гарантиях деятельности», другими федеральными законами и иными нормативными правовыми актами Российской Федерации, Уставом Проф</w:t>
      </w:r>
      <w:r w:rsidR="00AE3337">
        <w:rPr>
          <w:rStyle w:val="FontStyle13"/>
          <w:sz w:val="28"/>
          <w:szCs w:val="28"/>
        </w:rPr>
        <w:t xml:space="preserve">ессионального </w:t>
      </w:r>
      <w:r w:rsidRPr="00405F55">
        <w:rPr>
          <w:rStyle w:val="FontStyle13"/>
          <w:sz w:val="28"/>
          <w:szCs w:val="28"/>
        </w:rPr>
        <w:t xml:space="preserve">союза работников народного образования и науки Российской Федерации (далее - Устав Профсоюза) и определяет порядок и размер оказания материальной помощи членам </w:t>
      </w:r>
      <w:r w:rsidR="00AE3337">
        <w:rPr>
          <w:rStyle w:val="FontStyle13"/>
          <w:sz w:val="28"/>
          <w:szCs w:val="28"/>
        </w:rPr>
        <w:t>Общероссийского Профсоюза образования</w:t>
      </w:r>
      <w:r w:rsidRPr="00405F55">
        <w:rPr>
          <w:rStyle w:val="FontStyle13"/>
          <w:sz w:val="28"/>
          <w:szCs w:val="28"/>
        </w:rPr>
        <w:t xml:space="preserve"> (далее - члены Профсоюза).</w:t>
      </w:r>
    </w:p>
    <w:p w14:paraId="5387D8F3" w14:textId="30B01962" w:rsidR="002F081E" w:rsidRPr="00405F55" w:rsidRDefault="002F081E" w:rsidP="002F081E">
      <w:pPr>
        <w:pStyle w:val="Style4"/>
        <w:widowControl/>
        <w:numPr>
          <w:ilvl w:val="0"/>
          <w:numId w:val="6"/>
        </w:numPr>
        <w:tabs>
          <w:tab w:val="left" w:pos="706"/>
        </w:tabs>
        <w:spacing w:line="240" w:lineRule="auto"/>
        <w:ind w:firstLine="505"/>
        <w:rPr>
          <w:rStyle w:val="FontStyle13"/>
          <w:sz w:val="28"/>
          <w:szCs w:val="28"/>
        </w:rPr>
      </w:pPr>
      <w:r>
        <w:rPr>
          <w:rStyle w:val="FontStyle13"/>
          <w:sz w:val="28"/>
          <w:szCs w:val="28"/>
        </w:rPr>
        <w:t xml:space="preserve"> </w:t>
      </w:r>
      <w:r w:rsidRPr="00405F55">
        <w:rPr>
          <w:rStyle w:val="FontStyle13"/>
          <w:sz w:val="28"/>
          <w:szCs w:val="28"/>
        </w:rPr>
        <w:t xml:space="preserve">Члены Профсоюза имеют право в соответствии с пунктом 4 статьи </w:t>
      </w:r>
      <w:r w:rsidR="00AE3337">
        <w:rPr>
          <w:rStyle w:val="FontStyle13"/>
          <w:sz w:val="28"/>
          <w:szCs w:val="28"/>
        </w:rPr>
        <w:t>8</w:t>
      </w:r>
      <w:r w:rsidRPr="00405F55">
        <w:rPr>
          <w:rStyle w:val="FontStyle13"/>
          <w:sz w:val="28"/>
          <w:szCs w:val="28"/>
        </w:rPr>
        <w:t xml:space="preserve"> Устава Профсоюза получать материальную помощь в порядке и размерах, устанавливаемых соответствующим выборным коллегиальным профсоюзным органом с учетом профсоюзного стажа.</w:t>
      </w:r>
    </w:p>
    <w:p w14:paraId="1D9AD3CC" w14:textId="778F7742" w:rsidR="002F081E" w:rsidRPr="00E633F6" w:rsidRDefault="002F081E" w:rsidP="002F081E">
      <w:pPr>
        <w:pStyle w:val="Style4"/>
        <w:widowControl/>
        <w:numPr>
          <w:ilvl w:val="0"/>
          <w:numId w:val="6"/>
        </w:numPr>
        <w:tabs>
          <w:tab w:val="left" w:pos="706"/>
        </w:tabs>
        <w:spacing w:line="240" w:lineRule="auto"/>
        <w:ind w:firstLine="505"/>
        <w:rPr>
          <w:rStyle w:val="FontStyle13"/>
          <w:sz w:val="28"/>
          <w:szCs w:val="28"/>
        </w:rPr>
      </w:pPr>
      <w:r>
        <w:rPr>
          <w:rStyle w:val="FontStyle13"/>
          <w:sz w:val="28"/>
          <w:szCs w:val="28"/>
        </w:rPr>
        <w:t xml:space="preserve"> </w:t>
      </w:r>
      <w:r w:rsidRPr="00E633F6">
        <w:rPr>
          <w:rStyle w:val="FontStyle13"/>
          <w:rFonts w:eastAsiaTheme="minorEastAsia"/>
          <w:sz w:val="28"/>
          <w:szCs w:val="28"/>
        </w:rPr>
        <w:t xml:space="preserve">Решение об оказании материальной помощи принимается Президиумом </w:t>
      </w:r>
      <w:r w:rsidR="00AE3337">
        <w:rPr>
          <w:rStyle w:val="FontStyle13"/>
          <w:rFonts w:eastAsiaTheme="minorEastAsia"/>
          <w:sz w:val="28"/>
          <w:szCs w:val="28"/>
        </w:rPr>
        <w:t>областной организации</w:t>
      </w:r>
      <w:r w:rsidRPr="00E633F6">
        <w:rPr>
          <w:rStyle w:val="FontStyle13"/>
          <w:rFonts w:eastAsiaTheme="minorEastAsia"/>
          <w:sz w:val="28"/>
          <w:szCs w:val="28"/>
        </w:rPr>
        <w:t xml:space="preserve"> Профсоюза</w:t>
      </w:r>
      <w:r w:rsidRPr="00E633F6">
        <w:rPr>
          <w:rStyle w:val="FontStyle13"/>
          <w:sz w:val="28"/>
          <w:szCs w:val="28"/>
        </w:rPr>
        <w:t>.</w:t>
      </w:r>
    </w:p>
    <w:p w14:paraId="57BBF3B4" w14:textId="77777777" w:rsidR="002F081E" w:rsidRDefault="002F081E" w:rsidP="002F081E">
      <w:pPr>
        <w:pStyle w:val="2"/>
        <w:rPr>
          <w:b/>
        </w:rPr>
      </w:pPr>
    </w:p>
    <w:p w14:paraId="60811BE0" w14:textId="77777777" w:rsidR="002F081E" w:rsidRPr="00E633F6" w:rsidRDefault="002F081E" w:rsidP="002F081E">
      <w:pPr>
        <w:pStyle w:val="Style5"/>
        <w:widowControl/>
        <w:spacing w:line="240" w:lineRule="auto"/>
        <w:ind w:firstLine="0"/>
        <w:jc w:val="center"/>
        <w:rPr>
          <w:rStyle w:val="FontStyle12"/>
          <w:sz w:val="28"/>
          <w:szCs w:val="28"/>
        </w:rPr>
      </w:pPr>
      <w:r w:rsidRPr="00E633F6">
        <w:rPr>
          <w:rStyle w:val="FontStyle12"/>
          <w:sz w:val="28"/>
          <w:szCs w:val="28"/>
        </w:rPr>
        <w:t>II. ПОРЯДОК ОКАЗАНИЯ МАТЕРИАЛЬНОЙ ПОМОЩИ ЧЛЕНАМ ПРОФСОЮЗА</w:t>
      </w:r>
    </w:p>
    <w:p w14:paraId="4060BB37" w14:textId="5008B58C" w:rsidR="002F081E" w:rsidRPr="002B6321" w:rsidRDefault="002F081E" w:rsidP="002F081E">
      <w:pPr>
        <w:pStyle w:val="Style4"/>
        <w:widowControl/>
        <w:numPr>
          <w:ilvl w:val="0"/>
          <w:numId w:val="6"/>
        </w:numPr>
        <w:tabs>
          <w:tab w:val="left" w:pos="706"/>
        </w:tabs>
        <w:spacing w:line="240" w:lineRule="auto"/>
        <w:ind w:firstLine="505"/>
        <w:rPr>
          <w:rStyle w:val="FontStyle13"/>
          <w:sz w:val="28"/>
          <w:szCs w:val="28"/>
        </w:rPr>
      </w:pPr>
      <w:r>
        <w:rPr>
          <w:rStyle w:val="FontStyle13"/>
          <w:sz w:val="28"/>
          <w:szCs w:val="28"/>
        </w:rPr>
        <w:t xml:space="preserve"> Выплата материальной помощ</w:t>
      </w:r>
      <w:r w:rsidRPr="002B6321">
        <w:rPr>
          <w:rStyle w:val="FontStyle13"/>
          <w:sz w:val="28"/>
          <w:szCs w:val="28"/>
        </w:rPr>
        <w:t>и членам Профсоюза осуществляется с учетом профсоюзного стажа:</w:t>
      </w:r>
    </w:p>
    <w:p w14:paraId="59FAF7FC" w14:textId="1D9FBDF8" w:rsidR="002F081E" w:rsidRDefault="002F081E" w:rsidP="002F081E">
      <w:pPr>
        <w:pStyle w:val="Style6"/>
        <w:widowControl/>
        <w:numPr>
          <w:ilvl w:val="0"/>
          <w:numId w:val="7"/>
        </w:numPr>
        <w:spacing w:line="240" w:lineRule="auto"/>
        <w:rPr>
          <w:rStyle w:val="FontStyle13"/>
          <w:sz w:val="28"/>
          <w:szCs w:val="28"/>
        </w:rPr>
      </w:pPr>
      <w:r w:rsidRPr="002B6321">
        <w:rPr>
          <w:rStyle w:val="FontStyle13"/>
          <w:sz w:val="28"/>
          <w:szCs w:val="28"/>
        </w:rPr>
        <w:t>в связи с чрезвычайными обстоятельствами (стихийные бедствия, пожары и т.п.)</w:t>
      </w:r>
      <w:r>
        <w:rPr>
          <w:rStyle w:val="FontStyle13"/>
          <w:sz w:val="28"/>
          <w:szCs w:val="28"/>
        </w:rPr>
        <w:t xml:space="preserve"> в сумме до </w:t>
      </w:r>
      <w:r w:rsidR="008F1D68">
        <w:rPr>
          <w:rStyle w:val="FontStyle13"/>
          <w:sz w:val="28"/>
          <w:szCs w:val="28"/>
        </w:rPr>
        <w:t>2</w:t>
      </w:r>
      <w:r>
        <w:rPr>
          <w:rStyle w:val="FontStyle13"/>
          <w:sz w:val="28"/>
          <w:szCs w:val="28"/>
        </w:rPr>
        <w:t>0000 рублей</w:t>
      </w:r>
      <w:r w:rsidRPr="002B6321">
        <w:rPr>
          <w:rStyle w:val="FontStyle13"/>
          <w:sz w:val="28"/>
          <w:szCs w:val="28"/>
        </w:rPr>
        <w:t>;</w:t>
      </w:r>
    </w:p>
    <w:p w14:paraId="0C085192" w14:textId="1447A55E" w:rsidR="002F081E" w:rsidRPr="002B6321" w:rsidRDefault="002F081E" w:rsidP="002F081E">
      <w:pPr>
        <w:pStyle w:val="Style6"/>
        <w:widowControl/>
        <w:numPr>
          <w:ilvl w:val="0"/>
          <w:numId w:val="7"/>
        </w:numPr>
        <w:spacing w:line="240" w:lineRule="auto"/>
        <w:jc w:val="left"/>
        <w:rPr>
          <w:rStyle w:val="FontStyle13"/>
          <w:sz w:val="28"/>
          <w:szCs w:val="28"/>
        </w:rPr>
      </w:pPr>
      <w:r w:rsidRPr="002B6321">
        <w:rPr>
          <w:rStyle w:val="FontStyle13"/>
          <w:sz w:val="28"/>
          <w:szCs w:val="28"/>
        </w:rPr>
        <w:t>в случае смерти члена Профсоюза (члена семьи)</w:t>
      </w:r>
      <w:r>
        <w:rPr>
          <w:rStyle w:val="FontStyle13"/>
          <w:sz w:val="28"/>
          <w:szCs w:val="28"/>
        </w:rPr>
        <w:t xml:space="preserve"> в сумме до </w:t>
      </w:r>
      <w:r w:rsidR="008F1D68">
        <w:rPr>
          <w:rStyle w:val="FontStyle13"/>
          <w:sz w:val="28"/>
          <w:szCs w:val="28"/>
        </w:rPr>
        <w:t>200</w:t>
      </w:r>
      <w:r>
        <w:rPr>
          <w:rStyle w:val="FontStyle13"/>
          <w:sz w:val="28"/>
          <w:szCs w:val="28"/>
        </w:rPr>
        <w:t>00 рублей;</w:t>
      </w:r>
    </w:p>
    <w:p w14:paraId="362E0B68" w14:textId="1B9FCB8F" w:rsidR="002F081E" w:rsidRDefault="002F081E" w:rsidP="002F081E">
      <w:pPr>
        <w:pStyle w:val="Style6"/>
        <w:widowControl/>
        <w:numPr>
          <w:ilvl w:val="0"/>
          <w:numId w:val="7"/>
        </w:numPr>
        <w:spacing w:line="240" w:lineRule="auto"/>
        <w:rPr>
          <w:rStyle w:val="FontStyle13"/>
          <w:sz w:val="28"/>
          <w:szCs w:val="28"/>
        </w:rPr>
      </w:pPr>
      <w:r>
        <w:rPr>
          <w:rStyle w:val="FontStyle13"/>
          <w:sz w:val="28"/>
          <w:szCs w:val="28"/>
        </w:rPr>
        <w:t>при наступлении заболевания, т</w:t>
      </w:r>
      <w:r w:rsidRPr="002B6321">
        <w:rPr>
          <w:rStyle w:val="FontStyle13"/>
          <w:sz w:val="28"/>
          <w:szCs w:val="28"/>
        </w:rPr>
        <w:t>ребую</w:t>
      </w:r>
      <w:r>
        <w:rPr>
          <w:rStyle w:val="FontStyle13"/>
          <w:sz w:val="28"/>
          <w:szCs w:val="28"/>
        </w:rPr>
        <w:t>щ</w:t>
      </w:r>
      <w:r w:rsidRPr="002B6321">
        <w:rPr>
          <w:rStyle w:val="FontStyle13"/>
          <w:sz w:val="28"/>
          <w:szCs w:val="28"/>
        </w:rPr>
        <w:t>его хирургической операции, стационарного лечения, длительного амбулаторного лечения</w:t>
      </w:r>
      <w:r>
        <w:rPr>
          <w:rStyle w:val="FontStyle13"/>
          <w:sz w:val="28"/>
          <w:szCs w:val="28"/>
        </w:rPr>
        <w:t xml:space="preserve"> в сумме от до </w:t>
      </w:r>
      <w:r w:rsidR="008F1D68">
        <w:rPr>
          <w:rStyle w:val="FontStyle13"/>
          <w:sz w:val="28"/>
          <w:szCs w:val="28"/>
        </w:rPr>
        <w:t>2</w:t>
      </w:r>
      <w:r>
        <w:rPr>
          <w:rStyle w:val="FontStyle13"/>
          <w:sz w:val="28"/>
          <w:szCs w:val="28"/>
        </w:rPr>
        <w:t>0000 рублей</w:t>
      </w:r>
      <w:r w:rsidRPr="002B6321">
        <w:rPr>
          <w:rStyle w:val="FontStyle13"/>
          <w:sz w:val="28"/>
          <w:szCs w:val="28"/>
        </w:rPr>
        <w:t>;</w:t>
      </w:r>
    </w:p>
    <w:p w14:paraId="37D81B92" w14:textId="6FD02CB7" w:rsidR="008F1D68" w:rsidRPr="002B6321" w:rsidRDefault="008F1D68" w:rsidP="008F1D68">
      <w:pPr>
        <w:pStyle w:val="Style6"/>
        <w:widowControl/>
        <w:numPr>
          <w:ilvl w:val="0"/>
          <w:numId w:val="7"/>
        </w:numPr>
        <w:spacing w:line="240" w:lineRule="auto"/>
        <w:jc w:val="left"/>
        <w:rPr>
          <w:rStyle w:val="FontStyle13"/>
          <w:sz w:val="28"/>
          <w:szCs w:val="28"/>
        </w:rPr>
      </w:pPr>
      <w:r w:rsidRPr="002B6321">
        <w:rPr>
          <w:rStyle w:val="FontStyle13"/>
          <w:sz w:val="28"/>
          <w:szCs w:val="28"/>
        </w:rPr>
        <w:t>в связи с хищением имущества (кражи, грабежи и др.)</w:t>
      </w:r>
      <w:r>
        <w:rPr>
          <w:rStyle w:val="FontStyle13"/>
          <w:sz w:val="28"/>
          <w:szCs w:val="28"/>
        </w:rPr>
        <w:t xml:space="preserve"> в сумме до 10000 рублей</w:t>
      </w:r>
      <w:r w:rsidRPr="002B6321">
        <w:rPr>
          <w:rStyle w:val="FontStyle13"/>
          <w:sz w:val="28"/>
          <w:szCs w:val="28"/>
        </w:rPr>
        <w:t>;</w:t>
      </w:r>
    </w:p>
    <w:p w14:paraId="720B5566" w14:textId="7806C685" w:rsidR="008F1D68" w:rsidRPr="008F1D68" w:rsidRDefault="008F1D68" w:rsidP="002F081E">
      <w:pPr>
        <w:pStyle w:val="Style6"/>
        <w:widowControl/>
        <w:numPr>
          <w:ilvl w:val="0"/>
          <w:numId w:val="7"/>
        </w:numPr>
        <w:spacing w:line="240" w:lineRule="auto"/>
        <w:rPr>
          <w:rStyle w:val="FontStyle13"/>
          <w:sz w:val="28"/>
          <w:szCs w:val="28"/>
        </w:rPr>
      </w:pPr>
      <w:r w:rsidRPr="008F1D68">
        <w:rPr>
          <w:rStyle w:val="FontStyle13"/>
          <w:sz w:val="28"/>
          <w:szCs w:val="28"/>
        </w:rPr>
        <w:t xml:space="preserve">в связи с повреждением или уничтожением имущества в сумме </w:t>
      </w:r>
      <w:r>
        <w:rPr>
          <w:rStyle w:val="FontStyle13"/>
          <w:sz w:val="28"/>
          <w:szCs w:val="28"/>
        </w:rPr>
        <w:t>до</w:t>
      </w:r>
      <w:r w:rsidRPr="008F1D68">
        <w:rPr>
          <w:rStyle w:val="FontStyle13"/>
          <w:sz w:val="28"/>
          <w:szCs w:val="28"/>
        </w:rPr>
        <w:t xml:space="preserve"> </w:t>
      </w:r>
      <w:r>
        <w:rPr>
          <w:rStyle w:val="FontStyle13"/>
          <w:sz w:val="28"/>
          <w:szCs w:val="28"/>
        </w:rPr>
        <w:t>10</w:t>
      </w:r>
      <w:r w:rsidRPr="008F1D68">
        <w:rPr>
          <w:rStyle w:val="FontStyle13"/>
          <w:sz w:val="28"/>
          <w:szCs w:val="28"/>
        </w:rPr>
        <w:t>000 рублей;</w:t>
      </w:r>
    </w:p>
    <w:p w14:paraId="03960C37" w14:textId="5AEAFE41" w:rsidR="00CE3D0D" w:rsidRPr="002B6321" w:rsidRDefault="00CE3D0D" w:rsidP="002F081E">
      <w:pPr>
        <w:pStyle w:val="Style6"/>
        <w:widowControl/>
        <w:numPr>
          <w:ilvl w:val="0"/>
          <w:numId w:val="7"/>
        </w:numPr>
        <w:spacing w:line="240" w:lineRule="auto"/>
        <w:rPr>
          <w:rStyle w:val="FontStyle13"/>
          <w:sz w:val="28"/>
          <w:szCs w:val="28"/>
        </w:rPr>
      </w:pPr>
      <w:r>
        <w:rPr>
          <w:rStyle w:val="FontStyle13"/>
          <w:sz w:val="28"/>
          <w:szCs w:val="28"/>
        </w:rPr>
        <w:t xml:space="preserve">председателям, </w:t>
      </w:r>
      <w:r w:rsidR="00E235F4">
        <w:rPr>
          <w:rStyle w:val="FontStyle13"/>
          <w:sz w:val="28"/>
          <w:szCs w:val="28"/>
        </w:rPr>
        <w:t xml:space="preserve">освобождённым </w:t>
      </w:r>
      <w:r>
        <w:rPr>
          <w:rStyle w:val="FontStyle13"/>
          <w:sz w:val="28"/>
          <w:szCs w:val="28"/>
        </w:rPr>
        <w:t>главным бухгалтерам территориальных (первичных с правами территориальных) организаций Профсоюза к отпуску на лечение в сумме одного оклада, соответствующего системе оплаты труда;</w:t>
      </w:r>
      <w:r w:rsidR="00DB3710">
        <w:rPr>
          <w:rStyle w:val="FontStyle13"/>
          <w:sz w:val="28"/>
          <w:szCs w:val="28"/>
        </w:rPr>
        <w:t xml:space="preserve"> председателям территориальных организаций, </w:t>
      </w:r>
      <w:r w:rsidR="00DB3710">
        <w:rPr>
          <w:rStyle w:val="FontStyle13"/>
          <w:sz w:val="28"/>
          <w:szCs w:val="28"/>
        </w:rPr>
        <w:lastRenderedPageBreak/>
        <w:t xml:space="preserve">исполняющим свои обязанности на общественных началах, </w:t>
      </w:r>
      <w:r w:rsidR="003F24B5">
        <w:rPr>
          <w:rStyle w:val="FontStyle13"/>
          <w:sz w:val="28"/>
          <w:szCs w:val="28"/>
        </w:rPr>
        <w:t>рассчитывается следующим образом: расчётная величина для определения должностного оклада председателя территориальной организации, утверждённая Исполнительным комитетом Профсоюза*повышающий коэффициент к ней (1,5)*0,5 ставки;</w:t>
      </w:r>
    </w:p>
    <w:p w14:paraId="1BEEB42C" w14:textId="12D5580E" w:rsidR="002F081E" w:rsidRPr="002B6321" w:rsidRDefault="002F081E" w:rsidP="002F081E">
      <w:pPr>
        <w:pStyle w:val="Style6"/>
        <w:widowControl/>
        <w:spacing w:line="240" w:lineRule="auto"/>
        <w:ind w:firstLine="0"/>
        <w:rPr>
          <w:rStyle w:val="FontStyle13"/>
          <w:sz w:val="28"/>
          <w:szCs w:val="28"/>
        </w:rPr>
      </w:pPr>
      <w:r w:rsidRPr="002B6321">
        <w:rPr>
          <w:rStyle w:val="FontStyle13"/>
          <w:sz w:val="28"/>
          <w:szCs w:val="28"/>
        </w:rPr>
        <w:t xml:space="preserve">и в других </w:t>
      </w:r>
      <w:r>
        <w:rPr>
          <w:rStyle w:val="FontStyle13"/>
          <w:sz w:val="28"/>
          <w:szCs w:val="28"/>
        </w:rPr>
        <w:t xml:space="preserve">непредвиденных случаях по решению Президиума </w:t>
      </w:r>
      <w:r w:rsidR="008F1D68">
        <w:rPr>
          <w:rStyle w:val="FontStyle13"/>
          <w:sz w:val="28"/>
          <w:szCs w:val="28"/>
        </w:rPr>
        <w:t>областной организации П</w:t>
      </w:r>
      <w:r>
        <w:rPr>
          <w:rStyle w:val="FontStyle13"/>
          <w:sz w:val="28"/>
          <w:szCs w:val="28"/>
        </w:rPr>
        <w:t>рофсоюза</w:t>
      </w:r>
      <w:r w:rsidRPr="002B6321">
        <w:rPr>
          <w:rStyle w:val="FontStyle13"/>
          <w:sz w:val="28"/>
          <w:szCs w:val="28"/>
        </w:rPr>
        <w:t>.</w:t>
      </w:r>
    </w:p>
    <w:p w14:paraId="2F82CBEF" w14:textId="72F29953" w:rsidR="002F081E" w:rsidRDefault="002F081E" w:rsidP="002F081E">
      <w:pPr>
        <w:pStyle w:val="Style4"/>
        <w:widowControl/>
        <w:numPr>
          <w:ilvl w:val="0"/>
          <w:numId w:val="6"/>
        </w:numPr>
        <w:tabs>
          <w:tab w:val="left" w:pos="706"/>
        </w:tabs>
        <w:spacing w:line="240" w:lineRule="auto"/>
        <w:ind w:firstLine="505"/>
        <w:rPr>
          <w:rStyle w:val="FontStyle13"/>
          <w:sz w:val="28"/>
          <w:szCs w:val="28"/>
        </w:rPr>
      </w:pPr>
      <w:r w:rsidRPr="002B6321">
        <w:rPr>
          <w:rStyle w:val="FontStyle13"/>
          <w:sz w:val="28"/>
          <w:szCs w:val="28"/>
        </w:rPr>
        <w:t xml:space="preserve"> </w:t>
      </w:r>
      <w:r>
        <w:rPr>
          <w:rStyle w:val="FontStyle13"/>
          <w:sz w:val="28"/>
          <w:szCs w:val="28"/>
        </w:rPr>
        <w:t>Д</w:t>
      </w:r>
      <w:r w:rsidRPr="002B6321">
        <w:rPr>
          <w:rStyle w:val="FontStyle13"/>
          <w:sz w:val="28"/>
          <w:szCs w:val="28"/>
        </w:rPr>
        <w:t>л</w:t>
      </w:r>
      <w:r>
        <w:rPr>
          <w:rStyle w:val="FontStyle13"/>
          <w:sz w:val="28"/>
          <w:szCs w:val="28"/>
        </w:rPr>
        <w:t>я оказания материальной помощ</w:t>
      </w:r>
      <w:r w:rsidRPr="002B6321">
        <w:rPr>
          <w:rStyle w:val="FontStyle13"/>
          <w:sz w:val="28"/>
          <w:szCs w:val="28"/>
        </w:rPr>
        <w:t xml:space="preserve">и членам Профсоюза </w:t>
      </w:r>
      <w:r>
        <w:rPr>
          <w:rStyle w:val="FontStyle13"/>
          <w:sz w:val="28"/>
          <w:szCs w:val="28"/>
        </w:rPr>
        <w:t xml:space="preserve">в </w:t>
      </w:r>
      <w:r w:rsidR="008F1D68">
        <w:rPr>
          <w:rStyle w:val="FontStyle13"/>
          <w:sz w:val="28"/>
          <w:szCs w:val="28"/>
        </w:rPr>
        <w:t>областную организацию</w:t>
      </w:r>
      <w:r>
        <w:rPr>
          <w:rStyle w:val="FontStyle13"/>
          <w:sz w:val="28"/>
          <w:szCs w:val="28"/>
        </w:rPr>
        <w:t xml:space="preserve"> </w:t>
      </w:r>
      <w:r w:rsidR="008F1D68">
        <w:rPr>
          <w:rStyle w:val="FontStyle13"/>
          <w:sz w:val="28"/>
          <w:szCs w:val="28"/>
        </w:rPr>
        <w:t>П</w:t>
      </w:r>
      <w:r>
        <w:rPr>
          <w:rStyle w:val="FontStyle13"/>
          <w:sz w:val="28"/>
          <w:szCs w:val="28"/>
        </w:rPr>
        <w:t>рофсоюза представляются следующие документы:</w:t>
      </w:r>
    </w:p>
    <w:p w14:paraId="47D66265" w14:textId="52EE6C18" w:rsidR="002F081E" w:rsidRDefault="00302A52" w:rsidP="002F081E">
      <w:pPr>
        <w:pStyle w:val="Style6"/>
        <w:widowControl/>
        <w:numPr>
          <w:ilvl w:val="0"/>
          <w:numId w:val="7"/>
        </w:numPr>
        <w:spacing w:line="240" w:lineRule="auto"/>
        <w:ind w:left="714" w:hanging="357"/>
        <w:rPr>
          <w:rStyle w:val="FontStyle13"/>
          <w:sz w:val="28"/>
          <w:szCs w:val="28"/>
        </w:rPr>
      </w:pPr>
      <w:r>
        <w:rPr>
          <w:rStyle w:val="FontStyle13"/>
          <w:sz w:val="28"/>
          <w:szCs w:val="28"/>
        </w:rPr>
        <w:t>п</w:t>
      </w:r>
      <w:r w:rsidR="008F1D68">
        <w:rPr>
          <w:rStyle w:val="FontStyle13"/>
          <w:sz w:val="28"/>
          <w:szCs w:val="28"/>
        </w:rPr>
        <w:t xml:space="preserve">остановление выборного коллегиального профсоюзного органа территориальной (первичной с правами территориальной) организации Профсоюза или первичной профсоюзной организации, находящейся на централизованном бухгалтерском учете в региональной организации, о </w:t>
      </w:r>
      <w:r w:rsidR="002F081E">
        <w:rPr>
          <w:rStyle w:val="FontStyle13"/>
          <w:sz w:val="28"/>
          <w:szCs w:val="28"/>
        </w:rPr>
        <w:t>ходатайств</w:t>
      </w:r>
      <w:r w:rsidR="008F1D68">
        <w:rPr>
          <w:rStyle w:val="FontStyle13"/>
          <w:sz w:val="28"/>
          <w:szCs w:val="28"/>
        </w:rPr>
        <w:t>е</w:t>
      </w:r>
      <w:r>
        <w:rPr>
          <w:rStyle w:val="FontStyle13"/>
          <w:sz w:val="28"/>
          <w:szCs w:val="28"/>
        </w:rPr>
        <w:t xml:space="preserve"> об оказании материальной помощи</w:t>
      </w:r>
      <w:r w:rsidR="002F081E">
        <w:rPr>
          <w:rStyle w:val="FontStyle13"/>
          <w:sz w:val="28"/>
          <w:szCs w:val="28"/>
        </w:rPr>
        <w:t xml:space="preserve"> </w:t>
      </w:r>
      <w:r w:rsidR="002F081E" w:rsidRPr="00A35C2B">
        <w:rPr>
          <w:sz w:val="28"/>
          <w:szCs w:val="28"/>
        </w:rPr>
        <w:t>с обязательным подтверждением членства в Профсоюзе</w:t>
      </w:r>
      <w:r>
        <w:rPr>
          <w:sz w:val="28"/>
          <w:szCs w:val="28"/>
        </w:rPr>
        <w:t xml:space="preserve"> (номер электронного профсоюзного билета) и указанием профсоюзного стажа</w:t>
      </w:r>
      <w:r w:rsidR="002F081E">
        <w:rPr>
          <w:rStyle w:val="FontStyle13"/>
          <w:sz w:val="28"/>
          <w:szCs w:val="28"/>
        </w:rPr>
        <w:t>;</w:t>
      </w:r>
    </w:p>
    <w:p w14:paraId="06899CFA" w14:textId="135FF573" w:rsidR="002F081E" w:rsidRDefault="002F081E" w:rsidP="002F081E">
      <w:pPr>
        <w:pStyle w:val="Style6"/>
        <w:widowControl/>
        <w:numPr>
          <w:ilvl w:val="0"/>
          <w:numId w:val="7"/>
        </w:numPr>
        <w:spacing w:line="240" w:lineRule="auto"/>
        <w:ind w:left="714" w:hanging="357"/>
        <w:rPr>
          <w:rStyle w:val="FontStyle13"/>
          <w:sz w:val="28"/>
          <w:szCs w:val="28"/>
        </w:rPr>
      </w:pPr>
      <w:r w:rsidRPr="002B6321">
        <w:rPr>
          <w:rStyle w:val="FontStyle13"/>
          <w:sz w:val="28"/>
          <w:szCs w:val="28"/>
        </w:rPr>
        <w:t>личное заявление</w:t>
      </w:r>
      <w:r w:rsidR="00302A52">
        <w:rPr>
          <w:rStyle w:val="FontStyle13"/>
          <w:sz w:val="28"/>
          <w:szCs w:val="28"/>
        </w:rPr>
        <w:t xml:space="preserve"> члена Профсоюза</w:t>
      </w:r>
      <w:r w:rsidRPr="002B6321">
        <w:rPr>
          <w:rStyle w:val="FontStyle13"/>
          <w:sz w:val="28"/>
          <w:szCs w:val="28"/>
        </w:rPr>
        <w:t>, в котором указывается причина, по которой он обращается за оказанием материальной помощи, а также профсоюз</w:t>
      </w:r>
      <w:r>
        <w:rPr>
          <w:rStyle w:val="FontStyle13"/>
          <w:sz w:val="28"/>
          <w:szCs w:val="28"/>
        </w:rPr>
        <w:t>ный стаж</w:t>
      </w:r>
      <w:r w:rsidR="00796F63">
        <w:rPr>
          <w:rStyle w:val="FontStyle13"/>
          <w:sz w:val="28"/>
          <w:szCs w:val="28"/>
        </w:rPr>
        <w:t xml:space="preserve"> (Приложение 1)</w:t>
      </w:r>
      <w:r>
        <w:rPr>
          <w:rStyle w:val="FontStyle13"/>
          <w:sz w:val="28"/>
          <w:szCs w:val="28"/>
        </w:rPr>
        <w:t>;</w:t>
      </w:r>
    </w:p>
    <w:p w14:paraId="6857E5F4" w14:textId="77777777" w:rsidR="002F081E" w:rsidRDefault="002F081E" w:rsidP="002F081E">
      <w:pPr>
        <w:pStyle w:val="Style6"/>
        <w:widowControl/>
        <w:numPr>
          <w:ilvl w:val="0"/>
          <w:numId w:val="7"/>
        </w:numPr>
        <w:spacing w:line="240" w:lineRule="auto"/>
        <w:ind w:left="714" w:hanging="357"/>
        <w:rPr>
          <w:rStyle w:val="FontStyle13"/>
          <w:sz w:val="28"/>
          <w:szCs w:val="28"/>
        </w:rPr>
      </w:pPr>
      <w:r>
        <w:rPr>
          <w:rStyle w:val="FontStyle13"/>
          <w:sz w:val="28"/>
          <w:szCs w:val="28"/>
        </w:rPr>
        <w:t>оправдательные документы.</w:t>
      </w:r>
    </w:p>
    <w:p w14:paraId="0F1DB841" w14:textId="77777777" w:rsidR="002F081E" w:rsidRDefault="002F081E" w:rsidP="002F081E">
      <w:pPr>
        <w:pStyle w:val="Style4"/>
        <w:widowControl/>
        <w:numPr>
          <w:ilvl w:val="0"/>
          <w:numId w:val="6"/>
        </w:numPr>
        <w:tabs>
          <w:tab w:val="left" w:pos="706"/>
        </w:tabs>
        <w:spacing w:line="240" w:lineRule="auto"/>
        <w:ind w:firstLine="505"/>
        <w:rPr>
          <w:rStyle w:val="FontStyle13"/>
          <w:sz w:val="28"/>
          <w:szCs w:val="28"/>
        </w:rPr>
      </w:pPr>
      <w:r>
        <w:rPr>
          <w:rStyle w:val="FontStyle13"/>
          <w:sz w:val="28"/>
          <w:szCs w:val="28"/>
        </w:rPr>
        <w:t xml:space="preserve"> В зависимости от</w:t>
      </w:r>
      <w:r w:rsidRPr="0076230B">
        <w:rPr>
          <w:rStyle w:val="FontStyle13"/>
          <w:sz w:val="28"/>
          <w:szCs w:val="28"/>
        </w:rPr>
        <w:t xml:space="preserve"> причины обращения за материальной помощью членами Профсоюза представляются следующие документы:</w:t>
      </w:r>
    </w:p>
    <w:p w14:paraId="02325DB3" w14:textId="28D7DE9C" w:rsidR="002F081E" w:rsidRDefault="002F081E" w:rsidP="002F081E">
      <w:pPr>
        <w:pStyle w:val="Style6"/>
        <w:widowControl/>
        <w:numPr>
          <w:ilvl w:val="0"/>
          <w:numId w:val="7"/>
        </w:numPr>
        <w:spacing w:line="240" w:lineRule="auto"/>
        <w:ind w:left="714" w:hanging="357"/>
        <w:rPr>
          <w:rStyle w:val="FontStyle13"/>
          <w:sz w:val="28"/>
          <w:szCs w:val="28"/>
        </w:rPr>
      </w:pPr>
      <w:r>
        <w:rPr>
          <w:rStyle w:val="FontStyle13"/>
          <w:sz w:val="28"/>
          <w:szCs w:val="28"/>
        </w:rPr>
        <w:t>в</w:t>
      </w:r>
      <w:r w:rsidRPr="0076230B">
        <w:rPr>
          <w:rStyle w:val="FontStyle13"/>
          <w:sz w:val="28"/>
          <w:szCs w:val="28"/>
        </w:rPr>
        <w:t xml:space="preserve"> связи с чрезвычайными обстоятельствами - </w:t>
      </w:r>
      <w:r w:rsidR="00DB3710">
        <w:rPr>
          <w:rStyle w:val="FontStyle13"/>
          <w:sz w:val="28"/>
          <w:szCs w:val="28"/>
        </w:rPr>
        <w:t>документы</w:t>
      </w:r>
      <w:r w:rsidRPr="0076230B">
        <w:rPr>
          <w:rStyle w:val="FontStyle13"/>
          <w:sz w:val="28"/>
          <w:szCs w:val="28"/>
        </w:rPr>
        <w:t xml:space="preserve">, выданные </w:t>
      </w:r>
      <w:r w:rsidR="00151D67">
        <w:rPr>
          <w:rStyle w:val="FontStyle13"/>
          <w:sz w:val="28"/>
          <w:szCs w:val="28"/>
        </w:rPr>
        <w:t xml:space="preserve">соответствующими </w:t>
      </w:r>
      <w:r w:rsidRPr="0076230B">
        <w:rPr>
          <w:rStyle w:val="FontStyle13"/>
          <w:sz w:val="28"/>
          <w:szCs w:val="28"/>
        </w:rPr>
        <w:t>орга</w:t>
      </w:r>
      <w:r>
        <w:rPr>
          <w:rStyle w:val="FontStyle13"/>
          <w:sz w:val="28"/>
          <w:szCs w:val="28"/>
        </w:rPr>
        <w:t>нами</w:t>
      </w:r>
      <w:r w:rsidR="00151D67">
        <w:rPr>
          <w:rStyle w:val="FontStyle13"/>
          <w:sz w:val="28"/>
          <w:szCs w:val="28"/>
        </w:rPr>
        <w:t xml:space="preserve">, </w:t>
      </w:r>
      <w:r w:rsidR="00E235F4">
        <w:rPr>
          <w:rStyle w:val="FontStyle13"/>
          <w:sz w:val="28"/>
          <w:szCs w:val="28"/>
        </w:rPr>
        <w:t>подтверждающие факт чрезвычайной ситуации или стихийного бедствия</w:t>
      </w:r>
      <w:r w:rsidR="00151D67">
        <w:rPr>
          <w:rStyle w:val="FontStyle13"/>
          <w:sz w:val="28"/>
          <w:szCs w:val="28"/>
        </w:rPr>
        <w:t>; подтверждение места жительства</w:t>
      </w:r>
      <w:r w:rsidR="00DB3710">
        <w:rPr>
          <w:rStyle w:val="FontStyle13"/>
          <w:sz w:val="28"/>
          <w:szCs w:val="28"/>
        </w:rPr>
        <w:t xml:space="preserve"> в зоне чрезвычайной ситуации</w:t>
      </w:r>
      <w:r w:rsidR="00151D67">
        <w:rPr>
          <w:rStyle w:val="FontStyle13"/>
          <w:sz w:val="28"/>
          <w:szCs w:val="28"/>
        </w:rPr>
        <w:t xml:space="preserve">; </w:t>
      </w:r>
    </w:p>
    <w:p w14:paraId="61414576" w14:textId="20CBC09B" w:rsidR="002F081E" w:rsidRPr="0076230B" w:rsidRDefault="002F081E" w:rsidP="002F081E">
      <w:pPr>
        <w:pStyle w:val="Style4"/>
        <w:widowControl/>
        <w:numPr>
          <w:ilvl w:val="0"/>
          <w:numId w:val="7"/>
        </w:numPr>
        <w:tabs>
          <w:tab w:val="left" w:pos="706"/>
        </w:tabs>
        <w:spacing w:line="240" w:lineRule="auto"/>
        <w:rPr>
          <w:rStyle w:val="FontStyle13"/>
          <w:sz w:val="28"/>
          <w:szCs w:val="28"/>
        </w:rPr>
      </w:pPr>
      <w:r>
        <w:rPr>
          <w:rStyle w:val="FontStyle13"/>
          <w:sz w:val="28"/>
          <w:szCs w:val="28"/>
        </w:rPr>
        <w:t>в</w:t>
      </w:r>
      <w:r w:rsidRPr="0076230B">
        <w:rPr>
          <w:rStyle w:val="FontStyle13"/>
          <w:sz w:val="28"/>
          <w:szCs w:val="28"/>
        </w:rPr>
        <w:t xml:space="preserve"> случае смерти члена Профсоюза (члена семьи) - копия свидетельства о смерти и документ, подтверждающий родство (копия свидетельства о браке, рождении). При этом к членам семьи относятся родители, супруг(а), дети члена </w:t>
      </w:r>
      <w:r w:rsidR="008944F7">
        <w:rPr>
          <w:rStyle w:val="FontStyle13"/>
          <w:sz w:val="28"/>
          <w:szCs w:val="28"/>
        </w:rPr>
        <w:t>П</w:t>
      </w:r>
      <w:r w:rsidRPr="0076230B">
        <w:rPr>
          <w:rStyle w:val="FontStyle13"/>
          <w:sz w:val="28"/>
          <w:szCs w:val="28"/>
        </w:rPr>
        <w:t>роф</w:t>
      </w:r>
      <w:r>
        <w:rPr>
          <w:rStyle w:val="FontStyle13"/>
          <w:sz w:val="28"/>
          <w:szCs w:val="28"/>
        </w:rPr>
        <w:t>союза;</w:t>
      </w:r>
    </w:p>
    <w:p w14:paraId="2012AADF" w14:textId="4D487892" w:rsidR="002F081E" w:rsidRDefault="002F081E" w:rsidP="002F081E">
      <w:pPr>
        <w:pStyle w:val="Style4"/>
        <w:widowControl/>
        <w:numPr>
          <w:ilvl w:val="0"/>
          <w:numId w:val="7"/>
        </w:numPr>
        <w:tabs>
          <w:tab w:val="left" w:pos="706"/>
        </w:tabs>
        <w:spacing w:line="240" w:lineRule="auto"/>
        <w:rPr>
          <w:rStyle w:val="FontStyle13"/>
          <w:sz w:val="28"/>
          <w:szCs w:val="28"/>
        </w:rPr>
      </w:pPr>
      <w:r>
        <w:rPr>
          <w:rStyle w:val="FontStyle13"/>
          <w:sz w:val="28"/>
          <w:szCs w:val="28"/>
        </w:rPr>
        <w:t>п</w:t>
      </w:r>
      <w:r w:rsidRPr="0076230B">
        <w:rPr>
          <w:rStyle w:val="FontStyle13"/>
          <w:sz w:val="28"/>
          <w:szCs w:val="28"/>
        </w:rPr>
        <w:t>ри наступлении заболевания, требующего хирургической операции, стационарного лечения, длительного амбулаторного лечения</w:t>
      </w:r>
      <w:r>
        <w:rPr>
          <w:rStyle w:val="FontStyle13"/>
          <w:sz w:val="28"/>
          <w:szCs w:val="28"/>
        </w:rPr>
        <w:t>, оздоровлении, санаторно-курортном лечении</w:t>
      </w:r>
      <w:r w:rsidRPr="0076230B">
        <w:rPr>
          <w:rStyle w:val="FontStyle13"/>
          <w:sz w:val="28"/>
          <w:szCs w:val="28"/>
        </w:rPr>
        <w:t xml:space="preserve"> -</w:t>
      </w:r>
      <w:r>
        <w:rPr>
          <w:rStyle w:val="FontStyle13"/>
          <w:sz w:val="28"/>
          <w:szCs w:val="28"/>
        </w:rPr>
        <w:t xml:space="preserve"> </w:t>
      </w:r>
      <w:r w:rsidRPr="0076230B">
        <w:rPr>
          <w:rStyle w:val="FontStyle13"/>
          <w:sz w:val="28"/>
          <w:szCs w:val="28"/>
        </w:rPr>
        <w:t>справка из медицинского учреждения об оплате услуг (при оплате медицин</w:t>
      </w:r>
      <w:r>
        <w:rPr>
          <w:rStyle w:val="FontStyle13"/>
          <w:sz w:val="28"/>
          <w:szCs w:val="28"/>
        </w:rPr>
        <w:t>ских услуг),</w:t>
      </w:r>
      <w:r w:rsidR="008944F7">
        <w:rPr>
          <w:rStyle w:val="FontStyle13"/>
          <w:sz w:val="28"/>
          <w:szCs w:val="28"/>
        </w:rPr>
        <w:t xml:space="preserve"> договор об оказании медицинских услуг, документы об оплате медицинских услуг (кассовый чек и т. п.), чеки на</w:t>
      </w:r>
      <w:r>
        <w:rPr>
          <w:rStyle w:val="FontStyle13"/>
          <w:sz w:val="28"/>
          <w:szCs w:val="28"/>
        </w:rPr>
        <w:t xml:space="preserve"> оплат</w:t>
      </w:r>
      <w:r w:rsidR="008944F7">
        <w:rPr>
          <w:rStyle w:val="FontStyle13"/>
          <w:sz w:val="28"/>
          <w:szCs w:val="28"/>
        </w:rPr>
        <w:t>у</w:t>
      </w:r>
      <w:r>
        <w:rPr>
          <w:rStyle w:val="FontStyle13"/>
          <w:sz w:val="28"/>
          <w:szCs w:val="28"/>
        </w:rPr>
        <w:t xml:space="preserve"> лекарственных средств;</w:t>
      </w:r>
    </w:p>
    <w:p w14:paraId="0731DFD1" w14:textId="3116A801" w:rsidR="002F081E" w:rsidRDefault="002F081E" w:rsidP="002F081E">
      <w:pPr>
        <w:pStyle w:val="Style4"/>
        <w:widowControl/>
        <w:numPr>
          <w:ilvl w:val="0"/>
          <w:numId w:val="7"/>
        </w:numPr>
        <w:tabs>
          <w:tab w:val="left" w:pos="706"/>
        </w:tabs>
        <w:spacing w:line="240" w:lineRule="auto"/>
        <w:ind w:left="714" w:hanging="357"/>
        <w:rPr>
          <w:rStyle w:val="FontStyle13"/>
          <w:sz w:val="28"/>
          <w:szCs w:val="28"/>
        </w:rPr>
      </w:pPr>
      <w:r w:rsidRPr="000A3028">
        <w:rPr>
          <w:rStyle w:val="FontStyle13"/>
          <w:sz w:val="28"/>
          <w:szCs w:val="28"/>
        </w:rPr>
        <w:t xml:space="preserve">при хищении, повреждении или уничтожении имущества </w:t>
      </w:r>
      <w:r w:rsidR="008944F7">
        <w:rPr>
          <w:rStyle w:val="FontStyle13"/>
          <w:sz w:val="28"/>
          <w:szCs w:val="28"/>
        </w:rPr>
        <w:t>–</w:t>
      </w:r>
      <w:r>
        <w:rPr>
          <w:rStyle w:val="FontStyle13"/>
          <w:sz w:val="28"/>
          <w:szCs w:val="28"/>
        </w:rPr>
        <w:t xml:space="preserve"> </w:t>
      </w:r>
      <w:r w:rsidRPr="000A3028">
        <w:rPr>
          <w:rStyle w:val="FontStyle13"/>
          <w:sz w:val="28"/>
          <w:szCs w:val="28"/>
        </w:rPr>
        <w:t>справка</w:t>
      </w:r>
      <w:r w:rsidR="008944F7">
        <w:rPr>
          <w:rStyle w:val="FontStyle13"/>
          <w:sz w:val="28"/>
          <w:szCs w:val="28"/>
        </w:rPr>
        <w:t xml:space="preserve">, выданная соответствующими органами, </w:t>
      </w:r>
      <w:r w:rsidR="009C4597">
        <w:rPr>
          <w:rStyle w:val="FontStyle13"/>
          <w:sz w:val="28"/>
          <w:szCs w:val="28"/>
        </w:rPr>
        <w:t xml:space="preserve">подтверждающая факт </w:t>
      </w:r>
      <w:r w:rsidR="00520C06">
        <w:rPr>
          <w:rStyle w:val="FontStyle13"/>
          <w:sz w:val="28"/>
          <w:szCs w:val="28"/>
        </w:rPr>
        <w:t>и сумму ущерба</w:t>
      </w:r>
      <w:r w:rsidR="00CE3D0D">
        <w:rPr>
          <w:rStyle w:val="FontStyle13"/>
          <w:sz w:val="28"/>
          <w:szCs w:val="28"/>
        </w:rPr>
        <w:t>;</w:t>
      </w:r>
    </w:p>
    <w:p w14:paraId="78CDAE00" w14:textId="5C612B16" w:rsidR="00CE3D0D" w:rsidRPr="000A3028" w:rsidRDefault="00CE3D0D" w:rsidP="002F081E">
      <w:pPr>
        <w:pStyle w:val="Style4"/>
        <w:widowControl/>
        <w:numPr>
          <w:ilvl w:val="0"/>
          <w:numId w:val="7"/>
        </w:numPr>
        <w:tabs>
          <w:tab w:val="left" w:pos="706"/>
        </w:tabs>
        <w:spacing w:line="240" w:lineRule="auto"/>
        <w:ind w:left="714" w:hanging="357"/>
        <w:rPr>
          <w:rStyle w:val="FontStyle13"/>
          <w:sz w:val="28"/>
          <w:szCs w:val="28"/>
        </w:rPr>
      </w:pPr>
      <w:r>
        <w:rPr>
          <w:rStyle w:val="FontStyle13"/>
          <w:sz w:val="28"/>
          <w:szCs w:val="28"/>
        </w:rPr>
        <w:t xml:space="preserve">председателям, </w:t>
      </w:r>
      <w:r w:rsidR="00DB3710">
        <w:rPr>
          <w:rStyle w:val="FontStyle13"/>
          <w:sz w:val="28"/>
          <w:szCs w:val="28"/>
        </w:rPr>
        <w:t xml:space="preserve">освобождённым </w:t>
      </w:r>
      <w:r>
        <w:rPr>
          <w:rStyle w:val="FontStyle13"/>
          <w:sz w:val="28"/>
          <w:szCs w:val="28"/>
        </w:rPr>
        <w:t>главным бухгалтерам территориальных (первичных с правами территориальных) организаций Профсоюза к отпуску на лечение – копия распоряжения о предоставлении отпуска работнику, справка об окладе на дату подачи заявления.</w:t>
      </w:r>
    </w:p>
    <w:p w14:paraId="1F640E40" w14:textId="77777777" w:rsidR="002F081E" w:rsidRDefault="002F081E" w:rsidP="002F081E">
      <w:pPr>
        <w:rPr>
          <w:sz w:val="2"/>
          <w:szCs w:val="2"/>
        </w:rPr>
      </w:pPr>
    </w:p>
    <w:p w14:paraId="5C835F00" w14:textId="77777777" w:rsidR="002F081E" w:rsidRPr="000A3028" w:rsidRDefault="002F081E" w:rsidP="002F081E">
      <w:pPr>
        <w:pStyle w:val="Style4"/>
        <w:widowControl/>
        <w:numPr>
          <w:ilvl w:val="0"/>
          <w:numId w:val="6"/>
        </w:numPr>
        <w:tabs>
          <w:tab w:val="left" w:pos="778"/>
        </w:tabs>
        <w:spacing w:line="240" w:lineRule="auto"/>
        <w:ind w:firstLine="511"/>
        <w:rPr>
          <w:rStyle w:val="FontStyle13"/>
          <w:sz w:val="28"/>
          <w:szCs w:val="28"/>
        </w:rPr>
      </w:pPr>
      <w:r>
        <w:rPr>
          <w:rStyle w:val="FontStyle13"/>
          <w:sz w:val="28"/>
          <w:szCs w:val="28"/>
        </w:rPr>
        <w:t xml:space="preserve"> </w:t>
      </w:r>
      <w:r w:rsidRPr="000A3028">
        <w:rPr>
          <w:rStyle w:val="FontStyle13"/>
          <w:sz w:val="28"/>
          <w:szCs w:val="28"/>
        </w:rPr>
        <w:t>Оказание материальной помощи членам Профсоюза не должно носить регулярный характер</w:t>
      </w:r>
      <w:r>
        <w:rPr>
          <w:rStyle w:val="FontStyle13"/>
          <w:sz w:val="28"/>
          <w:szCs w:val="28"/>
        </w:rPr>
        <w:t>.</w:t>
      </w:r>
    </w:p>
    <w:p w14:paraId="36E07438" w14:textId="77777777" w:rsidR="002F081E" w:rsidRPr="00300E03" w:rsidRDefault="002F081E" w:rsidP="002F081E">
      <w:pPr>
        <w:pStyle w:val="Style4"/>
        <w:widowControl/>
        <w:numPr>
          <w:ilvl w:val="0"/>
          <w:numId w:val="6"/>
        </w:numPr>
        <w:tabs>
          <w:tab w:val="left" w:pos="778"/>
        </w:tabs>
        <w:spacing w:line="240" w:lineRule="auto"/>
        <w:ind w:firstLine="511"/>
        <w:rPr>
          <w:rStyle w:val="FontStyle13"/>
          <w:sz w:val="28"/>
          <w:szCs w:val="28"/>
        </w:rPr>
      </w:pPr>
      <w:r>
        <w:rPr>
          <w:rStyle w:val="FontStyle13"/>
          <w:sz w:val="28"/>
          <w:szCs w:val="28"/>
        </w:rPr>
        <w:lastRenderedPageBreak/>
        <w:t xml:space="preserve"> Материальная помощь оказывается с учетом профсоюзного стажа и не должна превышать</w:t>
      </w:r>
      <w:r w:rsidRPr="00300E03">
        <w:rPr>
          <w:rStyle w:val="FontStyle13"/>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70"/>
        <w:gridCol w:w="6270"/>
      </w:tblGrid>
      <w:tr w:rsidR="002F081E" w:rsidRPr="00520C06" w14:paraId="6427F995" w14:textId="77777777" w:rsidTr="003655E3">
        <w:tc>
          <w:tcPr>
            <w:tcW w:w="648" w:type="dxa"/>
          </w:tcPr>
          <w:p w14:paraId="6DC23A91"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 п/п</w:t>
            </w:r>
          </w:p>
        </w:tc>
        <w:tc>
          <w:tcPr>
            <w:tcW w:w="2370" w:type="dxa"/>
          </w:tcPr>
          <w:p w14:paraId="4F4DC310"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Период членства</w:t>
            </w:r>
          </w:p>
          <w:p w14:paraId="75411659"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в Профсоюзе</w:t>
            </w:r>
          </w:p>
        </w:tc>
        <w:tc>
          <w:tcPr>
            <w:tcW w:w="6270" w:type="dxa"/>
          </w:tcPr>
          <w:p w14:paraId="5D0356DB"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Размер выделяемой материальной помощи от установленного размера (п. 4 Положения)</w:t>
            </w:r>
          </w:p>
        </w:tc>
      </w:tr>
      <w:tr w:rsidR="002F081E" w:rsidRPr="00520C06" w14:paraId="7B4A7C8B" w14:textId="77777777" w:rsidTr="003655E3">
        <w:tc>
          <w:tcPr>
            <w:tcW w:w="648" w:type="dxa"/>
          </w:tcPr>
          <w:p w14:paraId="6C9EA3CA"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1.</w:t>
            </w:r>
          </w:p>
        </w:tc>
        <w:tc>
          <w:tcPr>
            <w:tcW w:w="2370" w:type="dxa"/>
          </w:tcPr>
          <w:p w14:paraId="1CFE7458"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от 1 до 5 лет</w:t>
            </w:r>
          </w:p>
        </w:tc>
        <w:tc>
          <w:tcPr>
            <w:tcW w:w="6270" w:type="dxa"/>
          </w:tcPr>
          <w:p w14:paraId="68C22676"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50-60 %</w:t>
            </w:r>
          </w:p>
        </w:tc>
      </w:tr>
      <w:tr w:rsidR="002F081E" w:rsidRPr="00520C06" w14:paraId="5B9A0E92" w14:textId="77777777" w:rsidTr="003655E3">
        <w:tc>
          <w:tcPr>
            <w:tcW w:w="648" w:type="dxa"/>
          </w:tcPr>
          <w:p w14:paraId="7398CE1D"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2.</w:t>
            </w:r>
          </w:p>
        </w:tc>
        <w:tc>
          <w:tcPr>
            <w:tcW w:w="2370" w:type="dxa"/>
          </w:tcPr>
          <w:p w14:paraId="482824D9"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от 5 до 10 лет</w:t>
            </w:r>
          </w:p>
        </w:tc>
        <w:tc>
          <w:tcPr>
            <w:tcW w:w="6270" w:type="dxa"/>
          </w:tcPr>
          <w:p w14:paraId="471A6B7A"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60-70 %</w:t>
            </w:r>
          </w:p>
        </w:tc>
      </w:tr>
      <w:tr w:rsidR="002F081E" w:rsidRPr="00520C06" w14:paraId="139D5739" w14:textId="77777777" w:rsidTr="003655E3">
        <w:tc>
          <w:tcPr>
            <w:tcW w:w="648" w:type="dxa"/>
          </w:tcPr>
          <w:p w14:paraId="402DDC6B"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3.</w:t>
            </w:r>
          </w:p>
        </w:tc>
        <w:tc>
          <w:tcPr>
            <w:tcW w:w="2370" w:type="dxa"/>
          </w:tcPr>
          <w:p w14:paraId="3A6DC57F"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от 10 до 15 лет</w:t>
            </w:r>
          </w:p>
        </w:tc>
        <w:tc>
          <w:tcPr>
            <w:tcW w:w="6270" w:type="dxa"/>
          </w:tcPr>
          <w:p w14:paraId="203E5DB3"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70-80 %</w:t>
            </w:r>
          </w:p>
        </w:tc>
      </w:tr>
      <w:tr w:rsidR="002F081E" w:rsidRPr="00520C06" w14:paraId="6215C505" w14:textId="77777777" w:rsidTr="003655E3">
        <w:tc>
          <w:tcPr>
            <w:tcW w:w="648" w:type="dxa"/>
          </w:tcPr>
          <w:p w14:paraId="1627EC38"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4.</w:t>
            </w:r>
          </w:p>
        </w:tc>
        <w:tc>
          <w:tcPr>
            <w:tcW w:w="2370" w:type="dxa"/>
          </w:tcPr>
          <w:p w14:paraId="149DD0E6"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от 15 до 20 лет</w:t>
            </w:r>
          </w:p>
        </w:tc>
        <w:tc>
          <w:tcPr>
            <w:tcW w:w="6270" w:type="dxa"/>
          </w:tcPr>
          <w:p w14:paraId="0563D602"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80-90 %</w:t>
            </w:r>
          </w:p>
        </w:tc>
      </w:tr>
      <w:tr w:rsidR="002F081E" w:rsidRPr="00520C06" w14:paraId="0F4811BC" w14:textId="77777777" w:rsidTr="003655E3">
        <w:tc>
          <w:tcPr>
            <w:tcW w:w="648" w:type="dxa"/>
          </w:tcPr>
          <w:p w14:paraId="783436CA" w14:textId="77777777" w:rsidR="002F081E" w:rsidRPr="00520C06" w:rsidRDefault="002F081E" w:rsidP="003655E3">
            <w:pPr>
              <w:jc w:val="both"/>
              <w:rPr>
                <w:rFonts w:ascii="Times New Roman" w:hAnsi="Times New Roman" w:cs="Times New Roman"/>
                <w:sz w:val="28"/>
                <w:szCs w:val="28"/>
              </w:rPr>
            </w:pPr>
            <w:r w:rsidRPr="00520C06">
              <w:rPr>
                <w:rFonts w:ascii="Times New Roman" w:hAnsi="Times New Roman" w:cs="Times New Roman"/>
                <w:sz w:val="28"/>
                <w:szCs w:val="28"/>
              </w:rPr>
              <w:t>5.</w:t>
            </w:r>
          </w:p>
        </w:tc>
        <w:tc>
          <w:tcPr>
            <w:tcW w:w="2370" w:type="dxa"/>
          </w:tcPr>
          <w:p w14:paraId="0626EBC2"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свыше 20 лет</w:t>
            </w:r>
          </w:p>
        </w:tc>
        <w:tc>
          <w:tcPr>
            <w:tcW w:w="6270" w:type="dxa"/>
          </w:tcPr>
          <w:p w14:paraId="1E2F1512" w14:textId="77777777" w:rsidR="002F081E" w:rsidRPr="00520C06" w:rsidRDefault="002F081E" w:rsidP="003655E3">
            <w:pPr>
              <w:jc w:val="center"/>
              <w:rPr>
                <w:rFonts w:ascii="Times New Roman" w:hAnsi="Times New Roman" w:cs="Times New Roman"/>
                <w:sz w:val="28"/>
                <w:szCs w:val="28"/>
              </w:rPr>
            </w:pPr>
            <w:r w:rsidRPr="00520C06">
              <w:rPr>
                <w:rFonts w:ascii="Times New Roman" w:hAnsi="Times New Roman" w:cs="Times New Roman"/>
                <w:sz w:val="28"/>
                <w:szCs w:val="28"/>
              </w:rPr>
              <w:t>100 %</w:t>
            </w:r>
          </w:p>
        </w:tc>
      </w:tr>
    </w:tbl>
    <w:p w14:paraId="1C0C5C44" w14:textId="77777777" w:rsidR="00796F63" w:rsidRDefault="002F081E" w:rsidP="001947D4">
      <w:pPr>
        <w:spacing w:after="0" w:line="240" w:lineRule="auto"/>
        <w:jc w:val="both"/>
        <w:rPr>
          <w:rFonts w:ascii="Times New Roman" w:hAnsi="Times New Roman" w:cs="Times New Roman"/>
          <w:sz w:val="28"/>
          <w:szCs w:val="28"/>
        </w:rPr>
      </w:pPr>
      <w:r w:rsidRPr="00520C06">
        <w:rPr>
          <w:rFonts w:ascii="Times New Roman" w:hAnsi="Times New Roman" w:cs="Times New Roman"/>
          <w:sz w:val="28"/>
          <w:szCs w:val="28"/>
        </w:rPr>
        <w:t xml:space="preserve">Корректировка размера материальной помощи производится Президиумом </w:t>
      </w:r>
      <w:r w:rsidR="00520C06">
        <w:rPr>
          <w:rFonts w:ascii="Times New Roman" w:hAnsi="Times New Roman" w:cs="Times New Roman"/>
          <w:sz w:val="28"/>
          <w:szCs w:val="28"/>
        </w:rPr>
        <w:t>областной организации</w:t>
      </w:r>
      <w:r w:rsidRPr="00520C06">
        <w:rPr>
          <w:rFonts w:ascii="Times New Roman" w:hAnsi="Times New Roman" w:cs="Times New Roman"/>
          <w:sz w:val="28"/>
          <w:szCs w:val="28"/>
        </w:rPr>
        <w:t xml:space="preserve"> Профсоюза, исходя из исполнения доходной части профсоюзного бюджета. </w:t>
      </w:r>
    </w:p>
    <w:p w14:paraId="37FD4BAD" w14:textId="0428EF84" w:rsidR="002F081E" w:rsidRDefault="002F081E" w:rsidP="001947D4">
      <w:pPr>
        <w:pStyle w:val="Style4"/>
        <w:widowControl/>
        <w:numPr>
          <w:ilvl w:val="0"/>
          <w:numId w:val="6"/>
        </w:numPr>
        <w:tabs>
          <w:tab w:val="left" w:pos="778"/>
        </w:tabs>
        <w:spacing w:line="240" w:lineRule="auto"/>
        <w:ind w:firstLine="511"/>
        <w:rPr>
          <w:rStyle w:val="FontStyle13"/>
          <w:sz w:val="28"/>
          <w:szCs w:val="28"/>
        </w:rPr>
      </w:pPr>
      <w:r w:rsidRPr="00363E80">
        <w:rPr>
          <w:rStyle w:val="FontStyle13"/>
          <w:sz w:val="28"/>
          <w:szCs w:val="28"/>
        </w:rPr>
        <w:t>Расходы организаций Профсоюза на материальную помощь производятся в пределах суммы по статье «Материальная помощь» согласно смете, утвержденной соответствующим выборным коллегиальным постоянно действующим руководящим органом организации Профсоюза.</w:t>
      </w:r>
      <w:r w:rsidR="001947D4">
        <w:rPr>
          <w:rStyle w:val="FontStyle13"/>
          <w:sz w:val="28"/>
          <w:szCs w:val="28"/>
        </w:rPr>
        <w:t xml:space="preserve"> </w:t>
      </w:r>
    </w:p>
    <w:p w14:paraId="5D2F91ED" w14:textId="0B2CC160" w:rsidR="001947D4" w:rsidRPr="00363E80" w:rsidRDefault="001947D4" w:rsidP="002F081E">
      <w:pPr>
        <w:pStyle w:val="Style4"/>
        <w:widowControl/>
        <w:numPr>
          <w:ilvl w:val="0"/>
          <w:numId w:val="6"/>
        </w:numPr>
        <w:tabs>
          <w:tab w:val="left" w:pos="778"/>
        </w:tabs>
        <w:spacing w:line="240" w:lineRule="auto"/>
        <w:ind w:firstLine="511"/>
        <w:rPr>
          <w:rStyle w:val="FontStyle13"/>
          <w:sz w:val="28"/>
          <w:szCs w:val="28"/>
        </w:rPr>
      </w:pPr>
      <w:r>
        <w:rPr>
          <w:rStyle w:val="FontStyle13"/>
          <w:sz w:val="28"/>
          <w:szCs w:val="28"/>
        </w:rPr>
        <w:t xml:space="preserve">Для территориальных (первичных с правами территориальных) организаций Профсоюза устанавливается квота на ходатайство </w:t>
      </w:r>
      <w:r w:rsidR="00322044">
        <w:rPr>
          <w:rStyle w:val="FontStyle13"/>
          <w:sz w:val="28"/>
          <w:szCs w:val="28"/>
        </w:rPr>
        <w:t xml:space="preserve">перед региональной организацией </w:t>
      </w:r>
      <w:r w:rsidR="00CE3D0D">
        <w:rPr>
          <w:rStyle w:val="FontStyle13"/>
          <w:sz w:val="28"/>
          <w:szCs w:val="28"/>
        </w:rPr>
        <w:t xml:space="preserve">Профсоюза </w:t>
      </w:r>
      <w:r>
        <w:rPr>
          <w:rStyle w:val="FontStyle13"/>
          <w:sz w:val="28"/>
          <w:szCs w:val="28"/>
        </w:rPr>
        <w:t>об оказании материальной помощи к отпуску – не более 1-2 раз в год.</w:t>
      </w:r>
      <w:r w:rsidR="00796F63">
        <w:rPr>
          <w:rStyle w:val="FontStyle13"/>
          <w:sz w:val="28"/>
          <w:szCs w:val="28"/>
        </w:rPr>
        <w:t xml:space="preserve"> </w:t>
      </w:r>
      <w:r w:rsidR="00796F63" w:rsidRPr="00520C06">
        <w:rPr>
          <w:sz w:val="28"/>
        </w:rPr>
        <w:t>Материальная помощь выделяется только тем членским организациям, которые своевременно и в полном объеме перечисляют установленные отчисления проф</w:t>
      </w:r>
      <w:r w:rsidR="00796F63">
        <w:rPr>
          <w:sz w:val="28"/>
        </w:rPr>
        <w:t xml:space="preserve">союзных </w:t>
      </w:r>
      <w:r w:rsidR="00796F63" w:rsidRPr="00520C06">
        <w:rPr>
          <w:sz w:val="28"/>
        </w:rPr>
        <w:t xml:space="preserve">взносов в </w:t>
      </w:r>
      <w:r w:rsidR="00796F63">
        <w:rPr>
          <w:sz w:val="28"/>
        </w:rPr>
        <w:t>региональную организацию</w:t>
      </w:r>
      <w:r w:rsidR="00796F63" w:rsidRPr="00520C06">
        <w:rPr>
          <w:sz w:val="28"/>
        </w:rPr>
        <w:t xml:space="preserve"> Профсоюза</w:t>
      </w:r>
      <w:r w:rsidR="00796F63">
        <w:rPr>
          <w:sz w:val="28"/>
        </w:rPr>
        <w:t>.</w:t>
      </w:r>
    </w:p>
    <w:p w14:paraId="0B4CF2CF" w14:textId="4E8528EF" w:rsidR="002F081E" w:rsidRPr="00363E80" w:rsidRDefault="002F081E" w:rsidP="002F081E">
      <w:pPr>
        <w:pStyle w:val="Style4"/>
        <w:widowControl/>
        <w:numPr>
          <w:ilvl w:val="0"/>
          <w:numId w:val="6"/>
        </w:numPr>
        <w:tabs>
          <w:tab w:val="left" w:pos="778"/>
        </w:tabs>
        <w:spacing w:line="240" w:lineRule="auto"/>
        <w:ind w:firstLine="511"/>
        <w:rPr>
          <w:rStyle w:val="FontStyle13"/>
          <w:sz w:val="28"/>
          <w:szCs w:val="28"/>
        </w:rPr>
      </w:pPr>
      <w:r>
        <w:rPr>
          <w:rStyle w:val="FontStyle13"/>
          <w:sz w:val="28"/>
          <w:szCs w:val="28"/>
        </w:rPr>
        <w:t xml:space="preserve"> </w:t>
      </w:r>
      <w:r w:rsidR="001947D4" w:rsidRPr="001947D4">
        <w:rPr>
          <w:sz w:val="28"/>
          <w:szCs w:val="28"/>
        </w:rPr>
        <w:t>Выплата материальной помощи осуществляется с расчетного счета региональной (межрегиональной) организации Профсоюза непосредственно члену Профсоюза, в отношении которого принято решение о</w:t>
      </w:r>
      <w:r w:rsidR="001947D4">
        <w:rPr>
          <w:sz w:val="28"/>
          <w:szCs w:val="28"/>
        </w:rPr>
        <w:t>б</w:t>
      </w:r>
      <w:r w:rsidR="001947D4" w:rsidRPr="001947D4">
        <w:rPr>
          <w:sz w:val="28"/>
          <w:szCs w:val="28"/>
        </w:rPr>
        <w:t xml:space="preserve"> оказании материальной помощи</w:t>
      </w:r>
      <w:r w:rsidR="001947D4">
        <w:rPr>
          <w:sz w:val="28"/>
          <w:szCs w:val="28"/>
        </w:rPr>
        <w:t>, или путём перечисления средств на счета соответствующих территориальных (первичных с правами территориальных) организаций Профсоюза с последующей выплатой материальной помощи непосредственно члену Профсоюза.</w:t>
      </w:r>
    </w:p>
    <w:p w14:paraId="220BA334" w14:textId="77777777" w:rsidR="002F081E" w:rsidRDefault="002F081E" w:rsidP="002F081E">
      <w:pPr>
        <w:pStyle w:val="Style4"/>
        <w:widowControl/>
        <w:tabs>
          <w:tab w:val="left" w:pos="778"/>
        </w:tabs>
        <w:spacing w:line="240" w:lineRule="auto"/>
        <w:ind w:left="511" w:firstLine="0"/>
        <w:rPr>
          <w:rStyle w:val="FontStyle13"/>
          <w:sz w:val="28"/>
          <w:szCs w:val="28"/>
        </w:rPr>
      </w:pPr>
      <w:r>
        <w:rPr>
          <w:rStyle w:val="FontStyle13"/>
          <w:sz w:val="28"/>
          <w:szCs w:val="28"/>
        </w:rPr>
        <w:t xml:space="preserve"> </w:t>
      </w:r>
    </w:p>
    <w:p w14:paraId="3380B79E" w14:textId="77777777" w:rsidR="002F081E" w:rsidRPr="00363E80" w:rsidRDefault="002F081E" w:rsidP="002F081E">
      <w:pPr>
        <w:pStyle w:val="Style3"/>
        <w:widowControl/>
        <w:jc w:val="center"/>
        <w:rPr>
          <w:rStyle w:val="FontStyle12"/>
          <w:sz w:val="28"/>
          <w:szCs w:val="28"/>
        </w:rPr>
      </w:pPr>
      <w:r>
        <w:rPr>
          <w:rStyle w:val="FontStyle12"/>
          <w:sz w:val="28"/>
          <w:szCs w:val="28"/>
          <w:lang w:val="en-US"/>
        </w:rPr>
        <w:t>III</w:t>
      </w:r>
      <w:r w:rsidRPr="00363E80">
        <w:rPr>
          <w:rStyle w:val="FontStyle12"/>
          <w:sz w:val="28"/>
          <w:szCs w:val="28"/>
        </w:rPr>
        <w:t>. ЗАКЛЮЧИТЕЛЬНЫЕ ПОЛОЖЕНИЯ</w:t>
      </w:r>
    </w:p>
    <w:p w14:paraId="6C10E4F0" w14:textId="77777777" w:rsidR="002F081E" w:rsidRDefault="002F081E" w:rsidP="002F081E">
      <w:pPr>
        <w:pStyle w:val="Style4"/>
        <w:widowControl/>
        <w:tabs>
          <w:tab w:val="left" w:pos="778"/>
        </w:tabs>
        <w:spacing w:line="240" w:lineRule="auto"/>
        <w:ind w:left="511" w:firstLine="0"/>
        <w:rPr>
          <w:rStyle w:val="FontStyle13"/>
          <w:sz w:val="28"/>
          <w:szCs w:val="28"/>
        </w:rPr>
      </w:pPr>
    </w:p>
    <w:p w14:paraId="5F2BC266" w14:textId="77777777" w:rsidR="002F081E" w:rsidRPr="00363E80" w:rsidRDefault="002F081E" w:rsidP="002F081E">
      <w:pPr>
        <w:pStyle w:val="Style4"/>
        <w:widowControl/>
        <w:numPr>
          <w:ilvl w:val="0"/>
          <w:numId w:val="6"/>
        </w:numPr>
        <w:tabs>
          <w:tab w:val="left" w:pos="778"/>
        </w:tabs>
        <w:spacing w:line="240" w:lineRule="auto"/>
        <w:ind w:firstLine="511"/>
        <w:rPr>
          <w:rStyle w:val="FontStyle13"/>
          <w:sz w:val="28"/>
          <w:szCs w:val="28"/>
        </w:rPr>
      </w:pPr>
      <w:r>
        <w:rPr>
          <w:rStyle w:val="FontStyle13"/>
          <w:sz w:val="28"/>
          <w:szCs w:val="28"/>
        </w:rPr>
        <w:t xml:space="preserve"> </w:t>
      </w:r>
      <w:r w:rsidRPr="00363E80">
        <w:rPr>
          <w:rStyle w:val="FontStyle13"/>
          <w:sz w:val="28"/>
          <w:szCs w:val="28"/>
        </w:rPr>
        <w:t>В соответствии с пунктом 31 статьи 217 Налогового кодекса Российской Федерации не подлежат налогообложению (освобождаются от налогообложения) выплаты, производимые профсоюзными комитетами (в том числе материальная помощь) членам профсоюзов за счет членских взносов, за исключением вознаграждений и иных выплат за выполнение трудовых обязанностей.</w:t>
      </w:r>
    </w:p>
    <w:p w14:paraId="2CCD9C98" w14:textId="77777777" w:rsidR="002F081E" w:rsidRPr="00363E80" w:rsidRDefault="002F081E" w:rsidP="002F081E">
      <w:pPr>
        <w:pStyle w:val="Style4"/>
        <w:widowControl/>
        <w:numPr>
          <w:ilvl w:val="0"/>
          <w:numId w:val="6"/>
        </w:numPr>
        <w:tabs>
          <w:tab w:val="left" w:pos="778"/>
        </w:tabs>
        <w:spacing w:line="240" w:lineRule="auto"/>
        <w:ind w:firstLine="511"/>
        <w:rPr>
          <w:rStyle w:val="FontStyle13"/>
          <w:sz w:val="28"/>
          <w:szCs w:val="28"/>
        </w:rPr>
      </w:pPr>
      <w:r w:rsidRPr="00363E80">
        <w:rPr>
          <w:rStyle w:val="FontStyle13"/>
          <w:sz w:val="28"/>
          <w:szCs w:val="28"/>
        </w:rPr>
        <w:t xml:space="preserve"> Контроль за соблюдением установленного в организации Профсоюза порядка оказания материальной помощи членам Профсоюза осуществляется </w:t>
      </w:r>
      <w:r w:rsidRPr="00363E80">
        <w:rPr>
          <w:rStyle w:val="FontStyle13"/>
          <w:sz w:val="28"/>
          <w:szCs w:val="28"/>
        </w:rPr>
        <w:lastRenderedPageBreak/>
        <w:t>вышестоящими органами Профсоюза и контрольно-ревизионными комиссиями соответствующих профсоюзных организаций.</w:t>
      </w:r>
    </w:p>
    <w:p w14:paraId="66FD4F61" w14:textId="77777777" w:rsidR="002F081E" w:rsidRPr="002B6321" w:rsidRDefault="002F081E" w:rsidP="002F081E">
      <w:pPr>
        <w:pStyle w:val="Style4"/>
        <w:widowControl/>
        <w:tabs>
          <w:tab w:val="left" w:pos="778"/>
        </w:tabs>
        <w:spacing w:line="240" w:lineRule="auto"/>
        <w:ind w:left="511" w:firstLine="0"/>
        <w:rPr>
          <w:rStyle w:val="FontStyle13"/>
          <w:sz w:val="28"/>
          <w:szCs w:val="28"/>
        </w:rPr>
      </w:pPr>
    </w:p>
    <w:p w14:paraId="3B662D20" w14:textId="77777777" w:rsidR="002F081E" w:rsidRDefault="002F081E" w:rsidP="00E4656C">
      <w:pPr>
        <w:pStyle w:val="a3"/>
        <w:rPr>
          <w:rFonts w:ascii="Times New Roman" w:hAnsi="Times New Roman" w:cs="Times New Roman"/>
          <w:sz w:val="28"/>
          <w:szCs w:val="28"/>
        </w:rPr>
      </w:pPr>
    </w:p>
    <w:p w14:paraId="13096D98" w14:textId="6BBE1BC9" w:rsidR="00796F63" w:rsidRDefault="00796F63">
      <w:pPr>
        <w:rPr>
          <w:rFonts w:ascii="Times New Roman" w:hAnsi="Times New Roman" w:cs="Times New Roman"/>
          <w:sz w:val="28"/>
          <w:szCs w:val="28"/>
        </w:rPr>
      </w:pPr>
      <w:r>
        <w:rPr>
          <w:rFonts w:ascii="Times New Roman" w:hAnsi="Times New Roman" w:cs="Times New Roman"/>
          <w:sz w:val="28"/>
          <w:szCs w:val="28"/>
        </w:rPr>
        <w:br w:type="page"/>
      </w:r>
    </w:p>
    <w:p w14:paraId="54D3663E" w14:textId="76BF4FA8" w:rsidR="00796F63" w:rsidRDefault="00796F63" w:rsidP="00796F6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14:paraId="27E1A367" w14:textId="27716FA5" w:rsidR="00796F63" w:rsidRDefault="00796F63" w:rsidP="00796F6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Положению об оказании </w:t>
      </w:r>
    </w:p>
    <w:p w14:paraId="0D32CF3C" w14:textId="2E23A0EE" w:rsidR="00796F63" w:rsidRDefault="00796F63" w:rsidP="00796F6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материальной помощи</w:t>
      </w:r>
    </w:p>
    <w:p w14:paraId="03A549BE" w14:textId="5962A1E9" w:rsidR="00796F63" w:rsidRPr="00796F63" w:rsidRDefault="00796F63" w:rsidP="00796F6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членам Профсоюза</w:t>
      </w:r>
    </w:p>
    <w:p w14:paraId="4D063ECD" w14:textId="77777777" w:rsidR="00796F63" w:rsidRPr="00796F63" w:rsidRDefault="00796F63" w:rsidP="00796F63">
      <w:pPr>
        <w:spacing w:after="0" w:line="240" w:lineRule="auto"/>
        <w:jc w:val="right"/>
        <w:rPr>
          <w:rFonts w:ascii="Times New Roman" w:hAnsi="Times New Roman" w:cs="Times New Roman"/>
          <w:sz w:val="28"/>
          <w:szCs w:val="28"/>
        </w:rPr>
      </w:pPr>
    </w:p>
    <w:p w14:paraId="03A415FE" w14:textId="77777777" w:rsidR="00796F63" w:rsidRPr="00796F63" w:rsidRDefault="00796F63" w:rsidP="00796F63">
      <w:pPr>
        <w:tabs>
          <w:tab w:val="left" w:pos="4962"/>
        </w:tabs>
        <w:spacing w:after="0" w:line="240" w:lineRule="auto"/>
        <w:jc w:val="right"/>
        <w:rPr>
          <w:rFonts w:ascii="Times New Roman" w:hAnsi="Times New Roman" w:cs="Times New Roman"/>
          <w:b/>
          <w:bCs/>
          <w:sz w:val="28"/>
          <w:szCs w:val="28"/>
        </w:rPr>
      </w:pPr>
      <w:r w:rsidRPr="00796F63">
        <w:rPr>
          <w:rFonts w:ascii="Times New Roman" w:hAnsi="Times New Roman" w:cs="Times New Roman"/>
          <w:b/>
          <w:bCs/>
          <w:sz w:val="28"/>
          <w:szCs w:val="28"/>
        </w:rPr>
        <w:t xml:space="preserve">НАИМЕНОВАНИЕ ППО </w:t>
      </w:r>
    </w:p>
    <w:p w14:paraId="48EC6ABE" w14:textId="77777777" w:rsidR="00796F63" w:rsidRPr="00796F63" w:rsidRDefault="00796F63" w:rsidP="00796F63">
      <w:pPr>
        <w:tabs>
          <w:tab w:val="left" w:pos="4962"/>
        </w:tabs>
        <w:spacing w:after="0" w:line="240" w:lineRule="auto"/>
        <w:jc w:val="right"/>
        <w:rPr>
          <w:rFonts w:ascii="Times New Roman" w:hAnsi="Times New Roman" w:cs="Times New Roman"/>
          <w:b/>
          <w:bCs/>
          <w:sz w:val="28"/>
          <w:szCs w:val="28"/>
        </w:rPr>
      </w:pPr>
      <w:r w:rsidRPr="00796F63">
        <w:rPr>
          <w:rFonts w:ascii="Times New Roman" w:hAnsi="Times New Roman" w:cs="Times New Roman"/>
          <w:b/>
          <w:bCs/>
          <w:sz w:val="28"/>
          <w:szCs w:val="28"/>
        </w:rPr>
        <w:t>с указанием района</w:t>
      </w:r>
    </w:p>
    <w:p w14:paraId="30C7E114" w14:textId="77777777" w:rsidR="00796F63" w:rsidRPr="00796F63" w:rsidRDefault="00796F63" w:rsidP="00796F63">
      <w:pPr>
        <w:tabs>
          <w:tab w:val="left" w:pos="4962"/>
        </w:tabs>
        <w:spacing w:after="0" w:line="240" w:lineRule="auto"/>
        <w:rPr>
          <w:rFonts w:ascii="Times New Roman" w:hAnsi="Times New Roman" w:cs="Times New Roman"/>
          <w:sz w:val="28"/>
          <w:szCs w:val="28"/>
          <w:u w:val="single"/>
        </w:rPr>
      </w:pPr>
      <w:r w:rsidRPr="00796F63">
        <w:rPr>
          <w:rFonts w:ascii="Times New Roman" w:hAnsi="Times New Roman" w:cs="Times New Roman"/>
          <w:sz w:val="28"/>
          <w:szCs w:val="28"/>
          <w:u w:val="single"/>
        </w:rPr>
        <w:t>Председателю Оренбургской областной организации</w:t>
      </w:r>
    </w:p>
    <w:p w14:paraId="7F127EE0" w14:textId="77777777" w:rsidR="00796F63" w:rsidRPr="00796F63" w:rsidRDefault="00796F63" w:rsidP="00796F63">
      <w:pPr>
        <w:tabs>
          <w:tab w:val="left" w:pos="4962"/>
        </w:tabs>
        <w:spacing w:after="0" w:line="240" w:lineRule="auto"/>
        <w:rPr>
          <w:rFonts w:ascii="Times New Roman" w:hAnsi="Times New Roman" w:cs="Times New Roman"/>
          <w:sz w:val="28"/>
          <w:szCs w:val="28"/>
          <w:u w:val="single"/>
        </w:rPr>
      </w:pPr>
      <w:r w:rsidRPr="00796F63">
        <w:rPr>
          <w:rFonts w:ascii="Times New Roman" w:hAnsi="Times New Roman" w:cs="Times New Roman"/>
          <w:sz w:val="28"/>
          <w:szCs w:val="28"/>
          <w:u w:val="single"/>
        </w:rPr>
        <w:t>Общероссийского Профсоюза образования</w:t>
      </w:r>
    </w:p>
    <w:p w14:paraId="039A4393" w14:textId="37EA4FA5" w:rsidR="00796F63" w:rsidRPr="00796F63" w:rsidRDefault="00796F63" w:rsidP="00796F63">
      <w:pPr>
        <w:tabs>
          <w:tab w:val="left" w:pos="4962"/>
        </w:tabs>
        <w:spacing w:after="0" w:line="240" w:lineRule="auto"/>
        <w:rPr>
          <w:rFonts w:ascii="Times New Roman" w:hAnsi="Times New Roman" w:cs="Times New Roman"/>
          <w:sz w:val="28"/>
          <w:szCs w:val="28"/>
          <w:u w:val="single"/>
        </w:rPr>
      </w:pPr>
      <w:proofErr w:type="spellStart"/>
      <w:r w:rsidRPr="00796F63">
        <w:rPr>
          <w:rFonts w:ascii="Times New Roman" w:hAnsi="Times New Roman" w:cs="Times New Roman"/>
          <w:sz w:val="28"/>
          <w:szCs w:val="28"/>
          <w:u w:val="single"/>
        </w:rPr>
        <w:t>Слабоспицкой</w:t>
      </w:r>
      <w:proofErr w:type="spellEnd"/>
      <w:r w:rsidRPr="00796F63">
        <w:rPr>
          <w:rFonts w:ascii="Times New Roman" w:hAnsi="Times New Roman" w:cs="Times New Roman"/>
          <w:sz w:val="28"/>
          <w:szCs w:val="28"/>
          <w:u w:val="single"/>
        </w:rPr>
        <w:t xml:space="preserve"> Марии Вячеславовне</w:t>
      </w:r>
    </w:p>
    <w:p w14:paraId="501F1CF8" w14:textId="77777777" w:rsidR="00796F63" w:rsidRPr="00796F63" w:rsidRDefault="00796F63" w:rsidP="00796F63">
      <w:pPr>
        <w:tabs>
          <w:tab w:val="left" w:pos="4962"/>
        </w:tabs>
        <w:spacing w:after="0" w:line="240" w:lineRule="auto"/>
        <w:rPr>
          <w:rFonts w:ascii="Times New Roman" w:hAnsi="Times New Roman" w:cs="Times New Roman"/>
          <w:sz w:val="28"/>
          <w:szCs w:val="28"/>
          <w:u w:val="single"/>
        </w:rPr>
      </w:pPr>
      <w:r w:rsidRPr="00796F63">
        <w:rPr>
          <w:rFonts w:ascii="Times New Roman" w:hAnsi="Times New Roman" w:cs="Times New Roman"/>
          <w:sz w:val="28"/>
          <w:szCs w:val="28"/>
          <w:u w:val="single"/>
        </w:rPr>
        <w:t>От члена профсоюза</w:t>
      </w:r>
    </w:p>
    <w:p w14:paraId="54A72345" w14:textId="77777777" w:rsidR="00796F63" w:rsidRPr="00796F63" w:rsidRDefault="00796F63" w:rsidP="00796F63">
      <w:pPr>
        <w:tabs>
          <w:tab w:val="left" w:pos="4962"/>
        </w:tabs>
        <w:spacing w:after="0" w:line="240" w:lineRule="auto"/>
        <w:rPr>
          <w:rFonts w:ascii="Times New Roman" w:hAnsi="Times New Roman" w:cs="Times New Roman"/>
          <w:sz w:val="28"/>
          <w:szCs w:val="28"/>
          <w:u w:val="single"/>
        </w:rPr>
      </w:pPr>
      <w:r w:rsidRPr="00796F63">
        <w:rPr>
          <w:rFonts w:ascii="Times New Roman" w:hAnsi="Times New Roman" w:cs="Times New Roman"/>
          <w:sz w:val="28"/>
          <w:szCs w:val="28"/>
          <w:u w:val="single"/>
        </w:rPr>
        <w:t>Фамилия_________________________________</w:t>
      </w:r>
    </w:p>
    <w:p w14:paraId="2B00EB5B" w14:textId="77777777" w:rsidR="00796F63" w:rsidRPr="00796F63" w:rsidRDefault="00796F63" w:rsidP="00796F63">
      <w:pPr>
        <w:tabs>
          <w:tab w:val="left" w:pos="4962"/>
        </w:tabs>
        <w:spacing w:after="0" w:line="240" w:lineRule="auto"/>
        <w:rPr>
          <w:rFonts w:ascii="Times New Roman" w:hAnsi="Times New Roman" w:cs="Times New Roman"/>
          <w:sz w:val="28"/>
          <w:szCs w:val="28"/>
          <w:u w:val="single"/>
        </w:rPr>
      </w:pPr>
      <w:r w:rsidRPr="00796F63">
        <w:rPr>
          <w:rFonts w:ascii="Times New Roman" w:hAnsi="Times New Roman" w:cs="Times New Roman"/>
          <w:sz w:val="28"/>
          <w:szCs w:val="28"/>
          <w:u w:val="single"/>
        </w:rPr>
        <w:t>Имя _____________ Отчество________________</w:t>
      </w:r>
    </w:p>
    <w:p w14:paraId="5D51BB01"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u w:val="single"/>
        </w:rPr>
        <w:t>Проживающего по адресу: индекс</w:t>
      </w:r>
      <w:r w:rsidRPr="00796F63">
        <w:rPr>
          <w:rFonts w:ascii="Times New Roman" w:hAnsi="Times New Roman" w:cs="Times New Roman"/>
          <w:sz w:val="28"/>
          <w:szCs w:val="28"/>
        </w:rPr>
        <w:t>____________</w:t>
      </w:r>
    </w:p>
    <w:p w14:paraId="237FF101"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_________________________________________</w:t>
      </w:r>
    </w:p>
    <w:p w14:paraId="7E4D6C75"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Телефон__________________________________</w:t>
      </w:r>
    </w:p>
    <w:p w14:paraId="7B46AE13"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Паспорт серия_________________ №__________</w:t>
      </w:r>
    </w:p>
    <w:p w14:paraId="61910C8E"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Выдан ____________________________________</w:t>
      </w:r>
    </w:p>
    <w:p w14:paraId="149B94F5"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Дата выдачи _______________________________</w:t>
      </w:r>
    </w:p>
    <w:p w14:paraId="2FAE27AA"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Дата рождения_____________________________</w:t>
      </w:r>
    </w:p>
    <w:p w14:paraId="47346220"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Номер страхового свидетельства в ПФ ________</w:t>
      </w:r>
    </w:p>
    <w:p w14:paraId="3FA53666"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ИНН Физического лица______________________</w:t>
      </w:r>
    </w:p>
    <w:p w14:paraId="4024B98D"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 ЭПБ ____________________________________</w:t>
      </w:r>
    </w:p>
    <w:p w14:paraId="5BEF2F89"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01FF8865"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43203434"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457F7A7F"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468B2F2E" w14:textId="77777777" w:rsidR="00796F63" w:rsidRPr="00796F63" w:rsidRDefault="00796F63" w:rsidP="00796F63">
      <w:pPr>
        <w:tabs>
          <w:tab w:val="left" w:pos="4962"/>
        </w:tabs>
        <w:spacing w:after="0" w:line="240" w:lineRule="auto"/>
        <w:jc w:val="center"/>
        <w:rPr>
          <w:rFonts w:ascii="Times New Roman" w:hAnsi="Times New Roman" w:cs="Times New Roman"/>
          <w:sz w:val="28"/>
          <w:szCs w:val="28"/>
        </w:rPr>
      </w:pPr>
      <w:r w:rsidRPr="00796F63">
        <w:rPr>
          <w:rFonts w:ascii="Times New Roman" w:hAnsi="Times New Roman" w:cs="Times New Roman"/>
          <w:sz w:val="28"/>
          <w:szCs w:val="28"/>
        </w:rPr>
        <w:t>ЗАЯВЛЕНИЕ</w:t>
      </w:r>
    </w:p>
    <w:p w14:paraId="649DD7C4" w14:textId="77777777" w:rsidR="00796F63" w:rsidRPr="00796F63" w:rsidRDefault="00796F63" w:rsidP="00796F63">
      <w:pPr>
        <w:tabs>
          <w:tab w:val="left" w:pos="4962"/>
        </w:tabs>
        <w:spacing w:after="0" w:line="240" w:lineRule="auto"/>
        <w:jc w:val="center"/>
        <w:rPr>
          <w:rFonts w:ascii="Times New Roman" w:hAnsi="Times New Roman" w:cs="Times New Roman"/>
          <w:sz w:val="28"/>
          <w:szCs w:val="28"/>
        </w:rPr>
      </w:pPr>
    </w:p>
    <w:p w14:paraId="166B752A" w14:textId="77777777" w:rsidR="00796F63" w:rsidRPr="00796F63" w:rsidRDefault="00796F63" w:rsidP="00796F63">
      <w:pPr>
        <w:tabs>
          <w:tab w:val="left" w:pos="9356"/>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Прошу оказать мне материальную помощь в связи _______________________</w:t>
      </w:r>
    </w:p>
    <w:p w14:paraId="337A8282"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__________________________________________________________________</w:t>
      </w:r>
    </w:p>
    <w:p w14:paraId="7DED7C2E"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_________________________________________________________________</w:t>
      </w:r>
    </w:p>
    <w:p w14:paraId="1AC1F171"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 xml:space="preserve">Профсоюзный стаж - ______ лет </w:t>
      </w:r>
    </w:p>
    <w:p w14:paraId="1D5831ED"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5B801B93"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5CAEC55F"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Даю согласие Оренбургской областной организации Общероссийского Профсоюза образования на обработку моих персональных данных.</w:t>
      </w:r>
    </w:p>
    <w:p w14:paraId="37D6A7BA" w14:textId="77777777" w:rsidR="00796F63" w:rsidRPr="00796F63" w:rsidRDefault="00796F63" w:rsidP="00796F63">
      <w:pPr>
        <w:tabs>
          <w:tab w:val="left" w:pos="4962"/>
        </w:tabs>
        <w:spacing w:after="0" w:line="240" w:lineRule="auto"/>
        <w:rPr>
          <w:rFonts w:ascii="Times New Roman" w:hAnsi="Times New Roman" w:cs="Times New Roman"/>
          <w:sz w:val="28"/>
          <w:szCs w:val="28"/>
        </w:rPr>
      </w:pPr>
    </w:p>
    <w:p w14:paraId="40ED58B9"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__________________________</w:t>
      </w:r>
      <w:r w:rsidRPr="00796F63">
        <w:rPr>
          <w:rFonts w:ascii="Times New Roman" w:hAnsi="Times New Roman" w:cs="Times New Roman"/>
          <w:sz w:val="28"/>
          <w:szCs w:val="28"/>
        </w:rPr>
        <w:tab/>
      </w:r>
      <w:r w:rsidRPr="00796F63">
        <w:rPr>
          <w:rFonts w:ascii="Times New Roman" w:hAnsi="Times New Roman" w:cs="Times New Roman"/>
          <w:sz w:val="28"/>
          <w:szCs w:val="28"/>
        </w:rPr>
        <w:tab/>
        <w:t>_______________________</w:t>
      </w:r>
    </w:p>
    <w:p w14:paraId="6C7175FD" w14:textId="77777777" w:rsidR="00796F63" w:rsidRPr="00796F63" w:rsidRDefault="00796F63" w:rsidP="00796F63">
      <w:pPr>
        <w:tabs>
          <w:tab w:val="left" w:pos="4962"/>
        </w:tabs>
        <w:spacing w:after="0" w:line="240" w:lineRule="auto"/>
        <w:rPr>
          <w:rFonts w:ascii="Times New Roman" w:hAnsi="Times New Roman" w:cs="Times New Roman"/>
          <w:sz w:val="28"/>
          <w:szCs w:val="28"/>
        </w:rPr>
      </w:pPr>
      <w:r w:rsidRPr="00796F63">
        <w:rPr>
          <w:rFonts w:ascii="Times New Roman" w:hAnsi="Times New Roman" w:cs="Times New Roman"/>
          <w:sz w:val="28"/>
          <w:szCs w:val="28"/>
        </w:rPr>
        <w:t xml:space="preserve">                 дата</w:t>
      </w:r>
      <w:r w:rsidRPr="00796F63">
        <w:rPr>
          <w:rFonts w:ascii="Times New Roman" w:hAnsi="Times New Roman" w:cs="Times New Roman"/>
          <w:sz w:val="28"/>
          <w:szCs w:val="28"/>
        </w:rPr>
        <w:tab/>
      </w:r>
      <w:r w:rsidRPr="00796F63">
        <w:rPr>
          <w:rFonts w:ascii="Times New Roman" w:hAnsi="Times New Roman" w:cs="Times New Roman"/>
          <w:sz w:val="28"/>
          <w:szCs w:val="28"/>
        </w:rPr>
        <w:tab/>
      </w:r>
      <w:r w:rsidRPr="00796F63">
        <w:rPr>
          <w:rFonts w:ascii="Times New Roman" w:hAnsi="Times New Roman" w:cs="Times New Roman"/>
          <w:sz w:val="28"/>
          <w:szCs w:val="28"/>
        </w:rPr>
        <w:tab/>
        <w:t xml:space="preserve">   подпись, расшифровка</w:t>
      </w:r>
    </w:p>
    <w:p w14:paraId="57C8615F" w14:textId="77777777" w:rsidR="00796F63" w:rsidRPr="00796F63" w:rsidRDefault="00796F63" w:rsidP="00796F63">
      <w:pPr>
        <w:spacing w:after="0" w:line="240" w:lineRule="auto"/>
        <w:rPr>
          <w:rFonts w:ascii="Times New Roman" w:hAnsi="Times New Roman" w:cs="Times New Roman"/>
          <w:sz w:val="28"/>
          <w:szCs w:val="28"/>
        </w:rPr>
      </w:pPr>
    </w:p>
    <w:p w14:paraId="773CD75E" w14:textId="77777777" w:rsidR="00796F63" w:rsidRPr="00796F63" w:rsidRDefault="00796F63" w:rsidP="00796F63">
      <w:pPr>
        <w:pStyle w:val="a3"/>
        <w:rPr>
          <w:rFonts w:ascii="Times New Roman" w:hAnsi="Times New Roman" w:cs="Times New Roman"/>
          <w:sz w:val="28"/>
          <w:szCs w:val="28"/>
        </w:rPr>
      </w:pPr>
    </w:p>
    <w:sectPr w:rsidR="00796F63" w:rsidRPr="00796F63" w:rsidSect="00B35B52">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A2C5DEF"/>
    <w:multiLevelType w:val="hybridMultilevel"/>
    <w:tmpl w:val="89480C9C"/>
    <w:lvl w:ilvl="0" w:tplc="2E967FFC">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2B6F2D"/>
    <w:multiLevelType w:val="hybridMultilevel"/>
    <w:tmpl w:val="C02C0A8E"/>
    <w:lvl w:ilvl="0" w:tplc="2CCE5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E977D0"/>
    <w:multiLevelType w:val="hybridMultilevel"/>
    <w:tmpl w:val="ABA0A39C"/>
    <w:lvl w:ilvl="0" w:tplc="602A95D6">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55DD3C7A"/>
    <w:multiLevelType w:val="hybridMultilevel"/>
    <w:tmpl w:val="7488E4FC"/>
    <w:lvl w:ilvl="0" w:tplc="4686081C">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15:restartNumberingAfterBreak="0">
    <w:nsid w:val="56C22404"/>
    <w:multiLevelType w:val="singleLevel"/>
    <w:tmpl w:val="B8700EFC"/>
    <w:lvl w:ilvl="0">
      <w:start w:val="1"/>
      <w:numFmt w:val="decimal"/>
      <w:lvlText w:val="%1."/>
      <w:legacy w:legacy="1" w:legacySpace="0" w:legacyIndent="202"/>
      <w:lvlJc w:val="left"/>
      <w:rPr>
        <w:rFonts w:ascii="Times New Roman" w:hAnsi="Times New Roman" w:cs="Times New Roman" w:hint="default"/>
      </w:rPr>
    </w:lvl>
  </w:abstractNum>
  <w:abstractNum w:abstractNumId="6" w15:restartNumberingAfterBreak="0">
    <w:nsid w:val="5C1B462A"/>
    <w:multiLevelType w:val="hybridMultilevel"/>
    <w:tmpl w:val="73CE055E"/>
    <w:lvl w:ilvl="0" w:tplc="C7CC7E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6"/>
  </w:num>
  <w:num w:numId="3">
    <w:abstractNumId w:val="3"/>
  </w:num>
  <w:num w:numId="4">
    <w:abstractNumId w:val="0"/>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56C"/>
    <w:rsid w:val="0001481D"/>
    <w:rsid w:val="00014D9B"/>
    <w:rsid w:val="0011475A"/>
    <w:rsid w:val="00116865"/>
    <w:rsid w:val="001450EB"/>
    <w:rsid w:val="00151D67"/>
    <w:rsid w:val="0016499D"/>
    <w:rsid w:val="001927AB"/>
    <w:rsid w:val="001947D4"/>
    <w:rsid w:val="001E0C24"/>
    <w:rsid w:val="00276D6A"/>
    <w:rsid w:val="002F081E"/>
    <w:rsid w:val="002F3FD6"/>
    <w:rsid w:val="00302A52"/>
    <w:rsid w:val="00322044"/>
    <w:rsid w:val="003527D3"/>
    <w:rsid w:val="003561C1"/>
    <w:rsid w:val="00383118"/>
    <w:rsid w:val="003A3F46"/>
    <w:rsid w:val="003F24B5"/>
    <w:rsid w:val="00520C06"/>
    <w:rsid w:val="005519D2"/>
    <w:rsid w:val="00575B4B"/>
    <w:rsid w:val="00584E7B"/>
    <w:rsid w:val="005D31D5"/>
    <w:rsid w:val="005D7C96"/>
    <w:rsid w:val="00610550"/>
    <w:rsid w:val="00652F67"/>
    <w:rsid w:val="00657339"/>
    <w:rsid w:val="00673EC8"/>
    <w:rsid w:val="006E1E79"/>
    <w:rsid w:val="007223FC"/>
    <w:rsid w:val="00756485"/>
    <w:rsid w:val="00781F3C"/>
    <w:rsid w:val="00796F63"/>
    <w:rsid w:val="007B7C1E"/>
    <w:rsid w:val="007D5BE4"/>
    <w:rsid w:val="008078D9"/>
    <w:rsid w:val="008314A1"/>
    <w:rsid w:val="00893215"/>
    <w:rsid w:val="008944F7"/>
    <w:rsid w:val="008A6AAB"/>
    <w:rsid w:val="008F1D68"/>
    <w:rsid w:val="00903CB8"/>
    <w:rsid w:val="00920781"/>
    <w:rsid w:val="00936054"/>
    <w:rsid w:val="00955BE2"/>
    <w:rsid w:val="00972A44"/>
    <w:rsid w:val="009A5370"/>
    <w:rsid w:val="009C4597"/>
    <w:rsid w:val="009F2479"/>
    <w:rsid w:val="00A62FA1"/>
    <w:rsid w:val="00A70A56"/>
    <w:rsid w:val="00AB38EC"/>
    <w:rsid w:val="00AE3337"/>
    <w:rsid w:val="00B35958"/>
    <w:rsid w:val="00B35B52"/>
    <w:rsid w:val="00B757C4"/>
    <w:rsid w:val="00BA62BA"/>
    <w:rsid w:val="00BE5BB9"/>
    <w:rsid w:val="00BF14C7"/>
    <w:rsid w:val="00C544D0"/>
    <w:rsid w:val="00C63A6A"/>
    <w:rsid w:val="00CC58D5"/>
    <w:rsid w:val="00CE3D0D"/>
    <w:rsid w:val="00DB3710"/>
    <w:rsid w:val="00DD305F"/>
    <w:rsid w:val="00DF5F3A"/>
    <w:rsid w:val="00E235F4"/>
    <w:rsid w:val="00E43CBC"/>
    <w:rsid w:val="00E4656C"/>
    <w:rsid w:val="00F13A8C"/>
    <w:rsid w:val="00F21D22"/>
    <w:rsid w:val="00F31CF4"/>
    <w:rsid w:val="00F63D7D"/>
    <w:rsid w:val="00FC5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1C1E1"/>
  <w15:chartTrackingRefBased/>
  <w15:docId w15:val="{0BE427E6-9151-426D-AE5B-1E1B11F2C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656C"/>
    <w:pPr>
      <w:spacing w:after="0" w:line="240" w:lineRule="auto"/>
    </w:pPr>
  </w:style>
  <w:style w:type="character" w:customStyle="1" w:styleId="a4">
    <w:name w:val="Основной текст_"/>
    <w:basedOn w:val="a0"/>
    <w:link w:val="1"/>
    <w:rsid w:val="00E4656C"/>
    <w:rPr>
      <w:rFonts w:ascii="Times New Roman" w:eastAsia="Times New Roman" w:hAnsi="Times New Roman" w:cs="Times New Roman"/>
      <w:sz w:val="16"/>
      <w:szCs w:val="16"/>
    </w:rPr>
  </w:style>
  <w:style w:type="paragraph" w:customStyle="1" w:styleId="1">
    <w:name w:val="Основной текст1"/>
    <w:basedOn w:val="a"/>
    <w:link w:val="a4"/>
    <w:rsid w:val="00E4656C"/>
    <w:pPr>
      <w:widowControl w:val="0"/>
      <w:spacing w:after="0" w:line="240" w:lineRule="auto"/>
      <w:jc w:val="center"/>
    </w:pPr>
    <w:rPr>
      <w:rFonts w:ascii="Times New Roman" w:eastAsia="Times New Roman" w:hAnsi="Times New Roman" w:cs="Times New Roman"/>
      <w:sz w:val="16"/>
      <w:szCs w:val="16"/>
    </w:rPr>
  </w:style>
  <w:style w:type="paragraph" w:styleId="a5">
    <w:name w:val="Body Text"/>
    <w:basedOn w:val="a"/>
    <w:link w:val="a6"/>
    <w:rsid w:val="008314A1"/>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8314A1"/>
    <w:rPr>
      <w:rFonts w:ascii="Times New Roman" w:eastAsia="Times New Roman" w:hAnsi="Times New Roman" w:cs="Times New Roman"/>
      <w:sz w:val="20"/>
      <w:szCs w:val="20"/>
      <w:lang w:eastAsia="ru-RU"/>
    </w:rPr>
  </w:style>
  <w:style w:type="paragraph" w:styleId="a7">
    <w:name w:val="List Paragraph"/>
    <w:basedOn w:val="a"/>
    <w:uiPriority w:val="34"/>
    <w:qFormat/>
    <w:rsid w:val="007223FC"/>
    <w:pPr>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rsid w:val="002F081E"/>
    <w:rPr>
      <w:color w:val="0000FF"/>
      <w:u w:val="single"/>
    </w:rPr>
  </w:style>
  <w:style w:type="paragraph" w:styleId="2">
    <w:name w:val="Body Text 2"/>
    <w:basedOn w:val="a"/>
    <w:link w:val="20"/>
    <w:uiPriority w:val="99"/>
    <w:semiHidden/>
    <w:unhideWhenUsed/>
    <w:rsid w:val="002F081E"/>
    <w:pPr>
      <w:spacing w:after="120" w:line="480" w:lineRule="auto"/>
    </w:pPr>
  </w:style>
  <w:style w:type="character" w:customStyle="1" w:styleId="20">
    <w:name w:val="Основной текст 2 Знак"/>
    <w:basedOn w:val="a0"/>
    <w:link w:val="2"/>
    <w:uiPriority w:val="99"/>
    <w:semiHidden/>
    <w:rsid w:val="002F081E"/>
  </w:style>
  <w:style w:type="paragraph" w:customStyle="1" w:styleId="Style2">
    <w:name w:val="Style2"/>
    <w:basedOn w:val="a"/>
    <w:uiPriority w:val="99"/>
    <w:rsid w:val="002F081E"/>
    <w:pPr>
      <w:widowControl w:val="0"/>
      <w:autoSpaceDE w:val="0"/>
      <w:autoSpaceDN w:val="0"/>
      <w:adjustRightInd w:val="0"/>
      <w:spacing w:after="0" w:line="227" w:lineRule="exact"/>
      <w:ind w:firstLine="1937"/>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2F081E"/>
    <w:rPr>
      <w:rFonts w:ascii="Times New Roman" w:hAnsi="Times New Roman" w:cs="Times New Roman"/>
      <w:b/>
      <w:bCs/>
      <w:spacing w:val="10"/>
      <w:sz w:val="16"/>
      <w:szCs w:val="16"/>
    </w:rPr>
  </w:style>
  <w:style w:type="paragraph" w:customStyle="1" w:styleId="Style3">
    <w:name w:val="Style3"/>
    <w:basedOn w:val="a"/>
    <w:uiPriority w:val="99"/>
    <w:rsid w:val="002F08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2F081E"/>
    <w:pPr>
      <w:widowControl w:val="0"/>
      <w:autoSpaceDE w:val="0"/>
      <w:autoSpaceDN w:val="0"/>
      <w:adjustRightInd w:val="0"/>
      <w:spacing w:after="0" w:line="232" w:lineRule="exact"/>
      <w:ind w:firstLine="504"/>
      <w:jc w:val="both"/>
    </w:pPr>
    <w:rPr>
      <w:rFonts w:ascii="Times New Roman" w:eastAsia="Times New Roman" w:hAnsi="Times New Roman" w:cs="Times New Roman"/>
      <w:sz w:val="24"/>
      <w:szCs w:val="24"/>
      <w:lang w:eastAsia="ru-RU"/>
    </w:rPr>
  </w:style>
  <w:style w:type="character" w:customStyle="1" w:styleId="FontStyle13">
    <w:name w:val="Font Style13"/>
    <w:basedOn w:val="a0"/>
    <w:uiPriority w:val="99"/>
    <w:rsid w:val="002F081E"/>
    <w:rPr>
      <w:rFonts w:ascii="Times New Roman" w:hAnsi="Times New Roman" w:cs="Times New Roman"/>
      <w:sz w:val="18"/>
      <w:szCs w:val="18"/>
    </w:rPr>
  </w:style>
  <w:style w:type="paragraph" w:customStyle="1" w:styleId="Style5">
    <w:name w:val="Style5"/>
    <w:basedOn w:val="a"/>
    <w:uiPriority w:val="99"/>
    <w:rsid w:val="002F081E"/>
    <w:pPr>
      <w:widowControl w:val="0"/>
      <w:autoSpaceDE w:val="0"/>
      <w:autoSpaceDN w:val="0"/>
      <w:adjustRightInd w:val="0"/>
      <w:spacing w:after="0" w:line="230" w:lineRule="exact"/>
      <w:ind w:hanging="1246"/>
    </w:pPr>
    <w:rPr>
      <w:rFonts w:ascii="Times New Roman" w:eastAsia="Times New Roman" w:hAnsi="Times New Roman" w:cs="Times New Roman"/>
      <w:sz w:val="24"/>
      <w:szCs w:val="24"/>
      <w:lang w:eastAsia="ru-RU"/>
    </w:rPr>
  </w:style>
  <w:style w:type="paragraph" w:customStyle="1" w:styleId="Style6">
    <w:name w:val="Style6"/>
    <w:basedOn w:val="a"/>
    <w:uiPriority w:val="99"/>
    <w:rsid w:val="002F081E"/>
    <w:pPr>
      <w:widowControl w:val="0"/>
      <w:autoSpaceDE w:val="0"/>
      <w:autoSpaceDN w:val="0"/>
      <w:adjustRightInd w:val="0"/>
      <w:spacing w:after="0" w:line="230" w:lineRule="exact"/>
      <w:ind w:firstLine="49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6</Pages>
  <Words>1351</Words>
  <Characters>7702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9</cp:revision>
  <cp:lastPrinted>2025-03-26T04:56:00Z</cp:lastPrinted>
  <dcterms:created xsi:type="dcterms:W3CDTF">2025-03-25T05:36:00Z</dcterms:created>
  <dcterms:modified xsi:type="dcterms:W3CDTF">2025-03-26T06:21:00Z</dcterms:modified>
</cp:coreProperties>
</file>